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C5E9E" w14:textId="4E879CDF" w:rsidR="00BF5FF4" w:rsidRPr="00351558" w:rsidRDefault="00156DA6">
      <w:pPr>
        <w:rPr>
          <w:b/>
          <w:bCs/>
          <w:sz w:val="32"/>
          <w:szCs w:val="32"/>
        </w:rPr>
      </w:pPr>
      <w:r w:rsidRPr="00351558">
        <w:rPr>
          <w:b/>
          <w:bCs/>
          <w:sz w:val="32"/>
          <w:szCs w:val="32"/>
        </w:rPr>
        <w:t xml:space="preserve">Geology Summer </w:t>
      </w:r>
      <w:r w:rsidR="005616B9">
        <w:rPr>
          <w:b/>
          <w:bCs/>
          <w:sz w:val="32"/>
          <w:szCs w:val="32"/>
        </w:rPr>
        <w:t>H</w:t>
      </w:r>
      <w:r w:rsidRPr="00351558">
        <w:rPr>
          <w:b/>
          <w:bCs/>
          <w:sz w:val="32"/>
          <w:szCs w:val="32"/>
        </w:rPr>
        <w:t>omework</w:t>
      </w:r>
    </w:p>
    <w:p w14:paraId="1CBEEB63" w14:textId="77777777" w:rsidR="00C36B32" w:rsidRPr="00C36B32" w:rsidRDefault="008F3AB4">
      <w:pPr>
        <w:rPr>
          <w:sz w:val="28"/>
          <w:szCs w:val="28"/>
        </w:rPr>
      </w:pPr>
      <w:r w:rsidRPr="00C36B32">
        <w:rPr>
          <w:sz w:val="28"/>
          <w:szCs w:val="28"/>
        </w:rPr>
        <w:t>Task</w:t>
      </w:r>
      <w:r w:rsidR="00C36B32" w:rsidRPr="00C36B32">
        <w:rPr>
          <w:sz w:val="28"/>
          <w:szCs w:val="28"/>
        </w:rPr>
        <w:t>:</w:t>
      </w:r>
      <w:r w:rsidR="00351558" w:rsidRPr="00C36B32">
        <w:rPr>
          <w:sz w:val="28"/>
          <w:szCs w:val="28"/>
        </w:rPr>
        <w:t xml:space="preserve">  My home</w:t>
      </w:r>
      <w:r w:rsidR="00C36B32" w:rsidRPr="00C36B32">
        <w:rPr>
          <w:sz w:val="28"/>
          <w:szCs w:val="28"/>
        </w:rPr>
        <w:t xml:space="preserve">.  </w:t>
      </w:r>
    </w:p>
    <w:p w14:paraId="7F70B85A" w14:textId="5DDBEB34" w:rsidR="008F3AB4" w:rsidRPr="00C36B32" w:rsidRDefault="00C36B32">
      <w:r w:rsidRPr="00C36B32">
        <w:t xml:space="preserve">This task is to be completed before the start of </w:t>
      </w:r>
      <w:r>
        <w:t xml:space="preserve">the autumn </w:t>
      </w:r>
      <w:r w:rsidRPr="00C36B32">
        <w:t>term and will be collected on the first day of teaching.</w:t>
      </w:r>
    </w:p>
    <w:p w14:paraId="1AA64129" w14:textId="58DB1EDA" w:rsidR="008F3AB4" w:rsidRDefault="008F3AB4">
      <w:r>
        <w:t>Choose five materials used in the construction of your home and tell me where they come from and how they were extracted and turned into useful materials.  You may like to use the table below as a guide.  (I have added 5 suggestions, but you can use other materials as you wish</w:t>
      </w:r>
      <w:r w:rsidR="001463D7">
        <w:t>.</w:t>
      </w:r>
      <w:r>
        <w:t>)</w:t>
      </w:r>
      <w:r w:rsidR="00351558">
        <w:t xml:space="preserve"> You will need to expand the boxes as you write!</w:t>
      </w:r>
      <w:r w:rsidR="001463D7">
        <w:t xml:space="preserve">  You will need to do some research on the internet or elsewhere to complete this task.  Keep a note of the websites you use.</w:t>
      </w:r>
    </w:p>
    <w:tbl>
      <w:tblPr>
        <w:tblStyle w:val="TableGrid"/>
        <w:tblW w:w="0" w:type="auto"/>
        <w:tblInd w:w="-5" w:type="dxa"/>
        <w:tblLook w:val="04A0" w:firstRow="1" w:lastRow="0" w:firstColumn="1" w:lastColumn="0" w:noHBand="0" w:noVBand="1"/>
      </w:tblPr>
      <w:tblGrid>
        <w:gridCol w:w="1835"/>
        <w:gridCol w:w="2519"/>
        <w:gridCol w:w="2637"/>
        <w:gridCol w:w="2770"/>
        <w:gridCol w:w="2834"/>
        <w:gridCol w:w="2780"/>
      </w:tblGrid>
      <w:tr w:rsidR="001463D7" w14:paraId="66AF22C1" w14:textId="7330A949" w:rsidTr="001463D7">
        <w:tc>
          <w:tcPr>
            <w:tcW w:w="1835" w:type="dxa"/>
          </w:tcPr>
          <w:p w14:paraId="55E1EF54" w14:textId="476F9AEB" w:rsidR="001463D7" w:rsidRDefault="001463D7">
            <w:r>
              <w:t>Material</w:t>
            </w:r>
          </w:p>
        </w:tc>
        <w:tc>
          <w:tcPr>
            <w:tcW w:w="2519" w:type="dxa"/>
          </w:tcPr>
          <w:p w14:paraId="57A742C1" w14:textId="228F129A" w:rsidR="001463D7" w:rsidRDefault="001463D7">
            <w:r>
              <w:t>Where the raw material might have been found</w:t>
            </w:r>
          </w:p>
        </w:tc>
        <w:tc>
          <w:tcPr>
            <w:tcW w:w="2637" w:type="dxa"/>
          </w:tcPr>
          <w:p w14:paraId="46B8CCC4" w14:textId="08944847" w:rsidR="001463D7" w:rsidRDefault="001463D7">
            <w:r>
              <w:t>How it was extracted from the ground</w:t>
            </w:r>
          </w:p>
        </w:tc>
        <w:tc>
          <w:tcPr>
            <w:tcW w:w="2770" w:type="dxa"/>
          </w:tcPr>
          <w:p w14:paraId="3A944F33" w14:textId="1011B15A" w:rsidR="001463D7" w:rsidRDefault="001463D7">
            <w:r>
              <w:t>How it was processed</w:t>
            </w:r>
          </w:p>
        </w:tc>
        <w:tc>
          <w:tcPr>
            <w:tcW w:w="2834" w:type="dxa"/>
          </w:tcPr>
          <w:p w14:paraId="3A4574C1" w14:textId="3E960CC3" w:rsidR="001463D7" w:rsidRDefault="001463D7">
            <w:r>
              <w:t>Why it is used</w:t>
            </w:r>
          </w:p>
        </w:tc>
        <w:tc>
          <w:tcPr>
            <w:tcW w:w="2780" w:type="dxa"/>
          </w:tcPr>
          <w:p w14:paraId="2CDB5460" w14:textId="1575C18F" w:rsidR="001463D7" w:rsidRDefault="001463D7">
            <w:r>
              <w:t>Websites, or other resources</w:t>
            </w:r>
          </w:p>
        </w:tc>
      </w:tr>
      <w:tr w:rsidR="001463D7" w14:paraId="5BCF9A24" w14:textId="7540AE47" w:rsidTr="001463D7">
        <w:tc>
          <w:tcPr>
            <w:tcW w:w="1835" w:type="dxa"/>
          </w:tcPr>
          <w:p w14:paraId="09C91142" w14:textId="77777777" w:rsidR="001463D7" w:rsidRDefault="001463D7">
            <w:r>
              <w:t>Bricks or Stone</w:t>
            </w:r>
          </w:p>
          <w:p w14:paraId="1BC0EC79" w14:textId="77777777" w:rsidR="001463D7" w:rsidRDefault="001463D7"/>
          <w:p w14:paraId="54CF7611" w14:textId="77777777" w:rsidR="001463D7" w:rsidRDefault="001463D7"/>
          <w:p w14:paraId="059FAA0C" w14:textId="77777777" w:rsidR="001463D7" w:rsidRDefault="001463D7"/>
          <w:p w14:paraId="67D52E09" w14:textId="70CE5DB0" w:rsidR="001463D7" w:rsidRDefault="001463D7"/>
        </w:tc>
        <w:tc>
          <w:tcPr>
            <w:tcW w:w="2519" w:type="dxa"/>
          </w:tcPr>
          <w:p w14:paraId="21687DD5" w14:textId="77777777" w:rsidR="001463D7" w:rsidRDefault="001463D7"/>
          <w:p w14:paraId="3C526C6C" w14:textId="77777777" w:rsidR="00C36B32" w:rsidRDefault="00C36B32"/>
          <w:p w14:paraId="0B6DDDB8" w14:textId="77777777" w:rsidR="00C36B32" w:rsidRDefault="00C36B32"/>
          <w:p w14:paraId="6D89B770" w14:textId="77777777" w:rsidR="00C36B32" w:rsidRDefault="00C36B32"/>
          <w:p w14:paraId="78540CFF" w14:textId="10DF9CA9" w:rsidR="00C36B32" w:rsidRDefault="00C36B32"/>
        </w:tc>
        <w:tc>
          <w:tcPr>
            <w:tcW w:w="2637" w:type="dxa"/>
          </w:tcPr>
          <w:p w14:paraId="4B838AE5" w14:textId="77777777" w:rsidR="001463D7" w:rsidRDefault="001463D7"/>
        </w:tc>
        <w:tc>
          <w:tcPr>
            <w:tcW w:w="2770" w:type="dxa"/>
          </w:tcPr>
          <w:p w14:paraId="10746190" w14:textId="77777777" w:rsidR="001463D7" w:rsidRDefault="001463D7"/>
        </w:tc>
        <w:tc>
          <w:tcPr>
            <w:tcW w:w="2834" w:type="dxa"/>
          </w:tcPr>
          <w:p w14:paraId="3F0D2FB8" w14:textId="77777777" w:rsidR="001463D7" w:rsidRDefault="001463D7"/>
        </w:tc>
        <w:tc>
          <w:tcPr>
            <w:tcW w:w="2780" w:type="dxa"/>
          </w:tcPr>
          <w:p w14:paraId="4D6ADDF7" w14:textId="77777777" w:rsidR="001463D7" w:rsidRDefault="001463D7"/>
        </w:tc>
      </w:tr>
      <w:tr w:rsidR="001463D7" w14:paraId="6722B859" w14:textId="17D23675" w:rsidTr="001463D7">
        <w:tc>
          <w:tcPr>
            <w:tcW w:w="1835" w:type="dxa"/>
          </w:tcPr>
          <w:p w14:paraId="39E9C0BB" w14:textId="77777777" w:rsidR="001463D7" w:rsidRDefault="001463D7">
            <w:r>
              <w:t xml:space="preserve">Roof slates or </w:t>
            </w:r>
          </w:p>
          <w:p w14:paraId="46594632" w14:textId="5793931C" w:rsidR="001463D7" w:rsidRDefault="001463D7">
            <w:r>
              <w:t>tiles</w:t>
            </w:r>
          </w:p>
        </w:tc>
        <w:tc>
          <w:tcPr>
            <w:tcW w:w="2519" w:type="dxa"/>
          </w:tcPr>
          <w:p w14:paraId="2BB31834" w14:textId="77777777" w:rsidR="001463D7" w:rsidRDefault="001463D7"/>
          <w:p w14:paraId="6D6E1C1E" w14:textId="77777777" w:rsidR="001463D7" w:rsidRDefault="001463D7"/>
          <w:p w14:paraId="23013AA5" w14:textId="77777777" w:rsidR="001463D7" w:rsidRDefault="001463D7"/>
          <w:p w14:paraId="33F8EC03" w14:textId="77777777" w:rsidR="001463D7" w:rsidRDefault="001463D7"/>
          <w:p w14:paraId="69E6D450" w14:textId="77777777" w:rsidR="001463D7" w:rsidRDefault="001463D7"/>
        </w:tc>
        <w:tc>
          <w:tcPr>
            <w:tcW w:w="2637" w:type="dxa"/>
          </w:tcPr>
          <w:p w14:paraId="576BED55" w14:textId="77777777" w:rsidR="001463D7" w:rsidRDefault="001463D7"/>
        </w:tc>
        <w:tc>
          <w:tcPr>
            <w:tcW w:w="2770" w:type="dxa"/>
          </w:tcPr>
          <w:p w14:paraId="627CC1C6" w14:textId="77777777" w:rsidR="001463D7" w:rsidRDefault="001463D7"/>
        </w:tc>
        <w:tc>
          <w:tcPr>
            <w:tcW w:w="2834" w:type="dxa"/>
          </w:tcPr>
          <w:p w14:paraId="46C01030" w14:textId="77777777" w:rsidR="001463D7" w:rsidRDefault="001463D7"/>
        </w:tc>
        <w:tc>
          <w:tcPr>
            <w:tcW w:w="2780" w:type="dxa"/>
          </w:tcPr>
          <w:p w14:paraId="767FE54A" w14:textId="77777777" w:rsidR="001463D7" w:rsidRDefault="001463D7"/>
        </w:tc>
      </w:tr>
      <w:tr w:rsidR="001463D7" w14:paraId="61E69670" w14:textId="238C5054" w:rsidTr="001463D7">
        <w:tc>
          <w:tcPr>
            <w:tcW w:w="1835" w:type="dxa"/>
          </w:tcPr>
          <w:p w14:paraId="3A070BFE" w14:textId="525ED545" w:rsidR="001463D7" w:rsidRDefault="001463D7">
            <w:r>
              <w:t>Copper in wiring</w:t>
            </w:r>
          </w:p>
        </w:tc>
        <w:tc>
          <w:tcPr>
            <w:tcW w:w="2519" w:type="dxa"/>
          </w:tcPr>
          <w:p w14:paraId="101759DB" w14:textId="77777777" w:rsidR="001463D7" w:rsidRDefault="001463D7"/>
          <w:p w14:paraId="01906642" w14:textId="77777777" w:rsidR="001463D7" w:rsidRDefault="001463D7"/>
          <w:p w14:paraId="3AD8B6EB" w14:textId="77777777" w:rsidR="001463D7" w:rsidRDefault="001463D7"/>
          <w:p w14:paraId="1C7776AB" w14:textId="77777777" w:rsidR="001463D7" w:rsidRDefault="001463D7"/>
          <w:p w14:paraId="3B63EB10" w14:textId="77777777" w:rsidR="001463D7" w:rsidRDefault="001463D7"/>
        </w:tc>
        <w:tc>
          <w:tcPr>
            <w:tcW w:w="2637" w:type="dxa"/>
          </w:tcPr>
          <w:p w14:paraId="033D8BD9" w14:textId="77777777" w:rsidR="001463D7" w:rsidRDefault="001463D7"/>
        </w:tc>
        <w:tc>
          <w:tcPr>
            <w:tcW w:w="2770" w:type="dxa"/>
          </w:tcPr>
          <w:p w14:paraId="6B2ABECC" w14:textId="77777777" w:rsidR="001463D7" w:rsidRDefault="001463D7"/>
        </w:tc>
        <w:tc>
          <w:tcPr>
            <w:tcW w:w="2834" w:type="dxa"/>
          </w:tcPr>
          <w:p w14:paraId="31539ED9" w14:textId="77777777" w:rsidR="001463D7" w:rsidRDefault="001463D7"/>
        </w:tc>
        <w:tc>
          <w:tcPr>
            <w:tcW w:w="2780" w:type="dxa"/>
          </w:tcPr>
          <w:p w14:paraId="58F27783" w14:textId="77777777" w:rsidR="001463D7" w:rsidRDefault="001463D7"/>
        </w:tc>
      </w:tr>
      <w:tr w:rsidR="001463D7" w14:paraId="15984C0F" w14:textId="68DFC3FD" w:rsidTr="001463D7">
        <w:tc>
          <w:tcPr>
            <w:tcW w:w="1835" w:type="dxa"/>
          </w:tcPr>
          <w:p w14:paraId="6626410B" w14:textId="67056E2D" w:rsidR="001463D7" w:rsidRDefault="001463D7">
            <w:r>
              <w:t>Plastic in doors or window frames</w:t>
            </w:r>
          </w:p>
        </w:tc>
        <w:tc>
          <w:tcPr>
            <w:tcW w:w="2519" w:type="dxa"/>
          </w:tcPr>
          <w:p w14:paraId="3ECA0690" w14:textId="77777777" w:rsidR="001463D7" w:rsidRDefault="001463D7"/>
          <w:p w14:paraId="01768484" w14:textId="77777777" w:rsidR="001463D7" w:rsidRDefault="001463D7"/>
          <w:p w14:paraId="6757BB88" w14:textId="77777777" w:rsidR="001463D7" w:rsidRDefault="001463D7"/>
          <w:p w14:paraId="567BFAC9" w14:textId="77777777" w:rsidR="001463D7" w:rsidRDefault="001463D7"/>
          <w:p w14:paraId="649A3496" w14:textId="77777777" w:rsidR="001463D7" w:rsidRDefault="001463D7"/>
        </w:tc>
        <w:tc>
          <w:tcPr>
            <w:tcW w:w="2637" w:type="dxa"/>
          </w:tcPr>
          <w:p w14:paraId="0AE0466C" w14:textId="77777777" w:rsidR="001463D7" w:rsidRDefault="001463D7"/>
        </w:tc>
        <w:tc>
          <w:tcPr>
            <w:tcW w:w="2770" w:type="dxa"/>
          </w:tcPr>
          <w:p w14:paraId="58FA4E3C" w14:textId="77777777" w:rsidR="001463D7" w:rsidRDefault="001463D7"/>
        </w:tc>
        <w:tc>
          <w:tcPr>
            <w:tcW w:w="2834" w:type="dxa"/>
          </w:tcPr>
          <w:p w14:paraId="0E5312A0" w14:textId="77777777" w:rsidR="001463D7" w:rsidRDefault="001463D7"/>
        </w:tc>
        <w:tc>
          <w:tcPr>
            <w:tcW w:w="2780" w:type="dxa"/>
          </w:tcPr>
          <w:p w14:paraId="6B6EB439" w14:textId="77777777" w:rsidR="001463D7" w:rsidRDefault="001463D7"/>
        </w:tc>
      </w:tr>
      <w:tr w:rsidR="001463D7" w14:paraId="56BA04EC" w14:textId="1104DD74" w:rsidTr="001463D7">
        <w:tc>
          <w:tcPr>
            <w:tcW w:w="1835" w:type="dxa"/>
          </w:tcPr>
          <w:p w14:paraId="0EAAA362" w14:textId="36A14FE9" w:rsidR="001463D7" w:rsidRDefault="001463D7">
            <w:r>
              <w:t>Plaster on the walls</w:t>
            </w:r>
          </w:p>
        </w:tc>
        <w:tc>
          <w:tcPr>
            <w:tcW w:w="2519" w:type="dxa"/>
          </w:tcPr>
          <w:p w14:paraId="512F7853" w14:textId="77777777" w:rsidR="001463D7" w:rsidRDefault="001463D7"/>
          <w:p w14:paraId="05FE9FFC" w14:textId="77777777" w:rsidR="001463D7" w:rsidRDefault="001463D7"/>
          <w:p w14:paraId="4A7A93F0" w14:textId="77777777" w:rsidR="001463D7" w:rsidRDefault="001463D7"/>
          <w:p w14:paraId="62B09DE6" w14:textId="77777777" w:rsidR="001463D7" w:rsidRDefault="001463D7"/>
          <w:p w14:paraId="434AA877" w14:textId="77777777" w:rsidR="001463D7" w:rsidRDefault="001463D7"/>
        </w:tc>
        <w:tc>
          <w:tcPr>
            <w:tcW w:w="2637" w:type="dxa"/>
          </w:tcPr>
          <w:p w14:paraId="222DAA1C" w14:textId="77777777" w:rsidR="001463D7" w:rsidRDefault="001463D7"/>
        </w:tc>
        <w:tc>
          <w:tcPr>
            <w:tcW w:w="2770" w:type="dxa"/>
          </w:tcPr>
          <w:p w14:paraId="4CE3B595" w14:textId="77777777" w:rsidR="001463D7" w:rsidRDefault="001463D7"/>
        </w:tc>
        <w:tc>
          <w:tcPr>
            <w:tcW w:w="2834" w:type="dxa"/>
          </w:tcPr>
          <w:p w14:paraId="6CB8C8D2" w14:textId="77777777" w:rsidR="001463D7" w:rsidRDefault="001463D7"/>
        </w:tc>
        <w:tc>
          <w:tcPr>
            <w:tcW w:w="2780" w:type="dxa"/>
          </w:tcPr>
          <w:p w14:paraId="02B0709A" w14:textId="77777777" w:rsidR="001463D7" w:rsidRDefault="001463D7"/>
        </w:tc>
      </w:tr>
    </w:tbl>
    <w:p w14:paraId="4B62E322" w14:textId="77777777" w:rsidR="00C36B32" w:rsidRDefault="00C36B32">
      <w:pPr>
        <w:sectPr w:rsidR="00C36B32" w:rsidSect="00351558">
          <w:pgSz w:w="16820" w:h="11900" w:orient="landscape" w:code="9"/>
          <w:pgMar w:top="720" w:right="720" w:bottom="720" w:left="720" w:header="720" w:footer="720" w:gutter="0"/>
          <w:cols w:space="720"/>
          <w:docGrid w:linePitch="360"/>
        </w:sectPr>
      </w:pPr>
    </w:p>
    <w:p w14:paraId="62CA05C8" w14:textId="6F2FB768" w:rsidR="00C36B32" w:rsidRPr="00351558" w:rsidRDefault="00C36B32" w:rsidP="00C36B32">
      <w:pPr>
        <w:rPr>
          <w:sz w:val="28"/>
          <w:szCs w:val="28"/>
        </w:rPr>
      </w:pPr>
      <w:r>
        <w:rPr>
          <w:sz w:val="28"/>
          <w:szCs w:val="28"/>
        </w:rPr>
        <w:lastRenderedPageBreak/>
        <w:t>Suggested additional activity:</w:t>
      </w:r>
      <w:r w:rsidRPr="00351558">
        <w:rPr>
          <w:sz w:val="28"/>
          <w:szCs w:val="28"/>
        </w:rPr>
        <w:t xml:space="preserve">  Museum visit.</w:t>
      </w:r>
    </w:p>
    <w:p w14:paraId="676357FE" w14:textId="77777777" w:rsidR="00C36B32" w:rsidRDefault="00C36B32" w:rsidP="00C36B32"/>
    <w:p w14:paraId="4E029D34" w14:textId="144E058A" w:rsidR="00C36B32" w:rsidRDefault="00C36B32" w:rsidP="00C36B32">
      <w:r>
        <w:t>The purpose of this activity is to encourage you to visit some of the excellent museums with geology resources and to let me know what you find interesting in Geology.  As not all of you will be able to visit a museum it is not compulsory, but I hope you enjoy this activity.</w:t>
      </w:r>
    </w:p>
    <w:p w14:paraId="63740453" w14:textId="77777777" w:rsidR="00C36B32" w:rsidRDefault="00C36B32" w:rsidP="00C36B32"/>
    <w:p w14:paraId="49AFA833" w14:textId="77777777" w:rsidR="00C36B32" w:rsidRDefault="00C36B32" w:rsidP="00C36B32">
      <w:r>
        <w:t xml:space="preserve">Visit a museum of your choice and provide a report on one of the geological displays that interests you.  </w:t>
      </w:r>
    </w:p>
    <w:p w14:paraId="72D49041" w14:textId="77777777" w:rsidR="00C36B32" w:rsidRDefault="00C36B32" w:rsidP="00C36B32"/>
    <w:p w14:paraId="5FAF04BF" w14:textId="77777777" w:rsidR="00C36B32" w:rsidRDefault="00C36B32" w:rsidP="00C36B32">
      <w:r>
        <w:t>Obviously, the museum must have a geological display of some kind!  This is an opportunity for you to find out about a topic that interests you and tell me about it.  You should keep your report to about one side of A4, or perhaps a little longer if you add pictures.  I am interested in the key points that have interested you and then how you can organise a short report.</w:t>
      </w:r>
    </w:p>
    <w:p w14:paraId="58560C65" w14:textId="77777777" w:rsidR="00C36B32" w:rsidRDefault="00C36B32" w:rsidP="00C36B32"/>
    <w:p w14:paraId="782665F1" w14:textId="77777777" w:rsidR="00C36B32" w:rsidRDefault="00C36B32" w:rsidP="00C36B32">
      <w:r>
        <w:t>Examples of museums you might visit include:</w:t>
      </w:r>
    </w:p>
    <w:p w14:paraId="7421B3ED" w14:textId="39E7FA8E" w:rsidR="00C36B32" w:rsidRDefault="00C36B32" w:rsidP="00C36B32">
      <w:pPr>
        <w:pStyle w:val="ListParagraph"/>
        <w:numPr>
          <w:ilvl w:val="0"/>
          <w:numId w:val="3"/>
        </w:numPr>
      </w:pPr>
      <w:r>
        <w:t xml:space="preserve">The Natural History Museum in London: the blue zone has </w:t>
      </w:r>
      <w:proofErr w:type="gramStart"/>
      <w:r>
        <w:t>Dinosaurs,</w:t>
      </w:r>
      <w:proofErr w:type="gramEnd"/>
      <w:r>
        <w:t xml:space="preserve"> the red </w:t>
      </w:r>
      <w:r>
        <w:t>z</w:t>
      </w:r>
      <w:r>
        <w:t xml:space="preserve">one has earthquakes and volcanoes! </w:t>
      </w:r>
      <w:hyperlink r:id="rId5" w:history="1">
        <w:r w:rsidRPr="00C22415">
          <w:rPr>
            <w:rStyle w:val="Hyperlink"/>
          </w:rPr>
          <w:t>https://www.nhm.ac.uk/</w:t>
        </w:r>
      </w:hyperlink>
      <w:r>
        <w:t xml:space="preserve"> </w:t>
      </w:r>
    </w:p>
    <w:p w14:paraId="4C008229" w14:textId="47BF9289" w:rsidR="00C36B32" w:rsidRDefault="00C36B32" w:rsidP="00C36B32">
      <w:pPr>
        <w:pStyle w:val="ListParagraph"/>
        <w:numPr>
          <w:ilvl w:val="0"/>
          <w:numId w:val="3"/>
        </w:numPr>
      </w:pPr>
      <w:r>
        <w:t xml:space="preserve">The National Museum of Wales: The </w:t>
      </w:r>
      <w:r>
        <w:t>E</w:t>
      </w:r>
      <w:r>
        <w:t xml:space="preserve">volution of Wales galleries are on the ground floor, and there is currently a VR Planet Earth experience (Book </w:t>
      </w:r>
      <w:proofErr w:type="gramStart"/>
      <w:r>
        <w:t>on line</w:t>
      </w:r>
      <w:proofErr w:type="gramEnd"/>
      <w:r>
        <w:t xml:space="preserve"> and you need an adult to sign a disclaimer!)  </w:t>
      </w:r>
      <w:hyperlink r:id="rId6" w:history="1">
        <w:r w:rsidRPr="00C22415">
          <w:rPr>
            <w:rStyle w:val="Hyperlink"/>
          </w:rPr>
          <w:t>https://museum.wales/cardiff/</w:t>
        </w:r>
      </w:hyperlink>
      <w:r>
        <w:t xml:space="preserve"> </w:t>
      </w:r>
    </w:p>
    <w:p w14:paraId="4A8E2A7F" w14:textId="77777777" w:rsidR="00C36B32" w:rsidRDefault="00C36B32" w:rsidP="00C36B32"/>
    <w:p w14:paraId="4B012E8A" w14:textId="77777777" w:rsidR="00C36B32" w:rsidRDefault="00C36B32" w:rsidP="00C36B32">
      <w:r>
        <w:t>More local museums include these:</w:t>
      </w:r>
    </w:p>
    <w:p w14:paraId="07634D43" w14:textId="13133609" w:rsidR="00C36B32" w:rsidRDefault="00C36B32" w:rsidP="00C36B32">
      <w:pPr>
        <w:pStyle w:val="ListParagraph"/>
        <w:numPr>
          <w:ilvl w:val="0"/>
          <w:numId w:val="1"/>
        </w:numPr>
      </w:pPr>
      <w:r>
        <w:t>Shrewsbury Museum and Art Gallery opposite the old market hall.  There is a small exhibit on the evolution of Shropshire in the Shropshire gallery.  (It is a smaller gallery at the back of the main room.  Ask at reception</w:t>
      </w:r>
      <w:r>
        <w:t xml:space="preserve"> if you can’t find it</w:t>
      </w:r>
      <w:r>
        <w:t>!)</w:t>
      </w:r>
    </w:p>
    <w:p w14:paraId="0797B0C0" w14:textId="77777777" w:rsidR="00C36B32" w:rsidRDefault="00C36B32" w:rsidP="00C36B32">
      <w:pPr>
        <w:pStyle w:val="ListParagraph"/>
        <w:numPr>
          <w:ilvl w:val="0"/>
          <w:numId w:val="1"/>
        </w:numPr>
      </w:pPr>
      <w:r>
        <w:t>Lapworth Museum of Geology in the University of Birmingham.</w:t>
      </w:r>
    </w:p>
    <w:p w14:paraId="61646C12" w14:textId="77777777" w:rsidR="00C36B32" w:rsidRDefault="00C36B32" w:rsidP="00C36B32">
      <w:pPr>
        <w:pStyle w:val="ListParagraph"/>
        <w:numPr>
          <w:ilvl w:val="0"/>
          <w:numId w:val="1"/>
        </w:numPr>
      </w:pPr>
      <w:r>
        <w:t>The Manchester Museum, Oxford Road, Manchester.</w:t>
      </w:r>
    </w:p>
    <w:p w14:paraId="6492E2D3" w14:textId="77777777" w:rsidR="00C36B32" w:rsidRDefault="00C36B32" w:rsidP="00C36B32"/>
    <w:p w14:paraId="7214B541" w14:textId="77777777" w:rsidR="00C36B32" w:rsidRDefault="00C36B32" w:rsidP="00C36B32">
      <w:r>
        <w:t>There are many more, and you may find one on holiday.  For example, there is a small geology museum in Ferreries in the centre of Menorca, and a petrified forest near Sigri on Lesbos (Greece).  Further away there is the Grand Canyon, or closer to home there are museums in Scarborough and Lyme Regis. Just have a look when you are away!</w:t>
      </w:r>
    </w:p>
    <w:p w14:paraId="1F7A8171" w14:textId="77777777" w:rsidR="00C36B32" w:rsidRDefault="00C36B32" w:rsidP="00C36B32"/>
    <w:p w14:paraId="39C48539" w14:textId="77777777" w:rsidR="00C36B32" w:rsidRDefault="00C36B32" w:rsidP="00C36B32">
      <w:r>
        <w:t>Check opening times before you travel to the museum!!!</w:t>
      </w:r>
    </w:p>
    <w:p w14:paraId="4337A5E3" w14:textId="77777777" w:rsidR="00C36B32" w:rsidRDefault="00C36B32" w:rsidP="00C36B32"/>
    <w:p w14:paraId="6B3DF8FE" w14:textId="77777777" w:rsidR="008F3AB4" w:rsidRDefault="008F3AB4"/>
    <w:sectPr w:rsidR="008F3AB4" w:rsidSect="00351558">
      <w:pgSz w:w="16820" w:h="11900"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30697"/>
    <w:multiLevelType w:val="hybridMultilevel"/>
    <w:tmpl w:val="E194A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C1D5D"/>
    <w:multiLevelType w:val="hybridMultilevel"/>
    <w:tmpl w:val="3BCC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A7BEC"/>
    <w:multiLevelType w:val="hybridMultilevel"/>
    <w:tmpl w:val="BD889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053590">
    <w:abstractNumId w:val="2"/>
  </w:num>
  <w:num w:numId="2" w16cid:durableId="638733394">
    <w:abstractNumId w:val="1"/>
  </w:num>
  <w:num w:numId="3" w16cid:durableId="1735200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A6"/>
    <w:rsid w:val="001463D7"/>
    <w:rsid w:val="00156DA6"/>
    <w:rsid w:val="00194436"/>
    <w:rsid w:val="00257564"/>
    <w:rsid w:val="00351558"/>
    <w:rsid w:val="003C3B90"/>
    <w:rsid w:val="004B2E59"/>
    <w:rsid w:val="004F7EF3"/>
    <w:rsid w:val="005616B9"/>
    <w:rsid w:val="005B555D"/>
    <w:rsid w:val="006C1778"/>
    <w:rsid w:val="006F304A"/>
    <w:rsid w:val="008444D2"/>
    <w:rsid w:val="0084516F"/>
    <w:rsid w:val="00851930"/>
    <w:rsid w:val="008F3AB4"/>
    <w:rsid w:val="00BA7BA3"/>
    <w:rsid w:val="00C36B32"/>
    <w:rsid w:val="00CB06F6"/>
    <w:rsid w:val="00CE7C29"/>
    <w:rsid w:val="00D3051B"/>
    <w:rsid w:val="00F1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E356D"/>
  <w14:defaultImageDpi w14:val="32767"/>
  <w15:chartTrackingRefBased/>
  <w15:docId w15:val="{451EFBDA-D124-3142-A066-71A6B893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6F6"/>
    <w:rPr>
      <w:color w:val="0563C1" w:themeColor="hyperlink"/>
      <w:u w:val="single"/>
    </w:rPr>
  </w:style>
  <w:style w:type="character" w:styleId="UnresolvedMention">
    <w:name w:val="Unresolved Mention"/>
    <w:basedOn w:val="DefaultParagraphFont"/>
    <w:uiPriority w:val="99"/>
    <w:rsid w:val="00CB06F6"/>
    <w:rPr>
      <w:color w:val="605E5C"/>
      <w:shd w:val="clear" w:color="auto" w:fill="E1DFDD"/>
    </w:rPr>
  </w:style>
  <w:style w:type="paragraph" w:styleId="ListParagraph">
    <w:name w:val="List Paragraph"/>
    <w:basedOn w:val="Normal"/>
    <w:uiPriority w:val="34"/>
    <w:qFormat/>
    <w:rsid w:val="008F3AB4"/>
    <w:pPr>
      <w:ind w:left="720"/>
      <w:contextualSpacing/>
    </w:pPr>
  </w:style>
  <w:style w:type="table" w:styleId="TableGrid">
    <w:name w:val="Table Grid"/>
    <w:basedOn w:val="TableNormal"/>
    <w:uiPriority w:val="39"/>
    <w:rsid w:val="00351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seum.wales/cardiff/" TargetMode="External"/><Relationship Id="rId5" Type="http://schemas.openxmlformats.org/officeDocument/2006/relationships/hyperlink" Target="https://www.nhm.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Guy</dc:creator>
  <cp:keywords/>
  <dc:description/>
  <cp:lastModifiedBy>Tim Guy</cp:lastModifiedBy>
  <cp:revision>4</cp:revision>
  <dcterms:created xsi:type="dcterms:W3CDTF">2023-06-11T19:56:00Z</dcterms:created>
  <dcterms:modified xsi:type="dcterms:W3CDTF">2023-06-12T11:02:00Z</dcterms:modified>
</cp:coreProperties>
</file>