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1DC51" w14:textId="2A6290B1" w:rsidR="00811212" w:rsidRDefault="001E2314" w:rsidP="006160C1">
      <w:pPr>
        <w:jc w:val="center"/>
      </w:pPr>
      <w:r>
        <w:rPr>
          <w:noProof/>
        </w:rPr>
        <w:drawing>
          <wp:inline distT="0" distB="0" distL="0" distR="0" wp14:anchorId="07D4C11A" wp14:editId="371BA3EE">
            <wp:extent cx="4572000" cy="1000125"/>
            <wp:effectExtent l="0" t="0" r="0" b="0"/>
            <wp:docPr id="1730956981" name="Picture 173095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000125"/>
                    </a:xfrm>
                    <a:prstGeom prst="rect">
                      <a:avLst/>
                    </a:prstGeom>
                  </pic:spPr>
                </pic:pic>
              </a:graphicData>
            </a:graphic>
          </wp:inline>
        </w:drawing>
      </w:r>
      <w:r w:rsidR="004A30B0">
        <w:rPr>
          <w:noProof/>
          <w:lang w:eastAsia="en-GB"/>
        </w:rPr>
        <mc:AlternateContent>
          <mc:Choice Requires="wps">
            <w:drawing>
              <wp:inline distT="0" distB="0" distL="0" distR="0" wp14:anchorId="513F7045" wp14:editId="09C2E2EF">
                <wp:extent cx="302260" cy="302260"/>
                <wp:effectExtent l="0" t="0" r="0" b="0"/>
                <wp:docPr id="9" name="Rectangle 9" descr="Image result for city and guil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169D044">
              <v:rect id="Rectangle 9" style="width:23.8pt;height:23.8pt;visibility:visible;mso-wrap-style:square;mso-left-percent:-10001;mso-top-percent:-10001;mso-position-horizontal:absolute;mso-position-horizontal-relative:char;mso-position-vertical:absolute;mso-position-vertical-relative:line;mso-left-percent:-10001;mso-top-percent:-10001;v-text-anchor:top" alt="Image result for city and guilds" o:spid="_x0000_s1026" filled="f" stroked="f" w14:anchorId="4ED3D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CWxjc6zwIAAOAFAAAOAAAAAAAAAAAAAAAAAC4CAABkcnMvZTJvRG9jLnhtbFBL&#10;AQItABQABgAIAAAAIQACnVV42QAAAAMBAAAPAAAAAAAAAAAAAAAAACkFAABkcnMvZG93bnJldi54&#10;bWxQSwUGAAAAAAQABADzAAAALwYAAAAA&#10;">
                <o:lock v:ext="edit" aspectratio="t"/>
                <w10:anchorlock/>
              </v:rect>
            </w:pict>
          </mc:Fallback>
        </mc:AlternateContent>
      </w:r>
    </w:p>
    <w:p w14:paraId="4A4DE944" w14:textId="4B121E5D" w:rsidR="004A30B0" w:rsidRPr="004A30B0" w:rsidRDefault="00E6460D" w:rsidP="006160C1">
      <w:pPr>
        <w:jc w:val="center"/>
        <w:rPr>
          <w:rFonts w:ascii="Calibri" w:hAnsi="Calibri"/>
          <w:b/>
          <w:sz w:val="40"/>
        </w:rPr>
      </w:pPr>
      <w:r>
        <w:rPr>
          <w:rFonts w:ascii="Calibri" w:hAnsi="Calibri"/>
          <w:b/>
          <w:sz w:val="40"/>
        </w:rPr>
        <w:t>Engineering Summer Assignment</w:t>
      </w:r>
      <w:r w:rsidR="007A7851">
        <w:rPr>
          <w:rFonts w:ascii="Calibri" w:hAnsi="Calibri"/>
          <w:b/>
          <w:sz w:val="40"/>
        </w:rPr>
        <w:t xml:space="preserve"> for:</w:t>
      </w:r>
    </w:p>
    <w:p w14:paraId="0FF3E745" w14:textId="77777777" w:rsidR="004A30B0" w:rsidRPr="005B0F63" w:rsidRDefault="009A2D8C" w:rsidP="000362CB">
      <w:pPr>
        <w:jc w:val="center"/>
        <w:rPr>
          <w:rFonts w:ascii="Calibri" w:hAnsi="Calibri"/>
          <w:b/>
          <w:color w:val="000000" w:themeColor="text1"/>
          <w:sz w:val="40"/>
        </w:rPr>
      </w:pPr>
      <w:r w:rsidRPr="005B0F63">
        <w:rPr>
          <w:rFonts w:ascii="Calibri" w:hAnsi="Calibri"/>
          <w:b/>
          <w:color w:val="000000" w:themeColor="text1"/>
          <w:sz w:val="40"/>
        </w:rPr>
        <w:t>C&amp;G Diploma in Engineering</w:t>
      </w:r>
    </w:p>
    <w:p w14:paraId="1AFBE9EE" w14:textId="77777777" w:rsidR="009A2D8C" w:rsidRPr="005B0F63" w:rsidRDefault="009A2D8C" w:rsidP="000362CB">
      <w:pPr>
        <w:jc w:val="center"/>
        <w:rPr>
          <w:rFonts w:ascii="Calibri" w:hAnsi="Calibri"/>
          <w:b/>
          <w:color w:val="000000" w:themeColor="text1"/>
          <w:sz w:val="40"/>
        </w:rPr>
      </w:pPr>
      <w:r w:rsidRPr="005B0F63">
        <w:rPr>
          <w:rFonts w:ascii="Calibri" w:hAnsi="Calibri"/>
          <w:b/>
          <w:color w:val="000000" w:themeColor="text1"/>
          <w:sz w:val="40"/>
        </w:rPr>
        <w:t>Mechanical Engineering Level 2 2850</w:t>
      </w:r>
    </w:p>
    <w:p w14:paraId="4D4A1B37" w14:textId="77777777" w:rsidR="002473A0" w:rsidRPr="004A30B0" w:rsidRDefault="002473A0" w:rsidP="004A30B0">
      <w:pPr>
        <w:jc w:val="center"/>
        <w:rPr>
          <w:rFonts w:ascii="Calibri" w:hAnsi="Calibri"/>
          <w:b/>
          <w:sz w:val="40"/>
        </w:rPr>
      </w:pPr>
    </w:p>
    <w:p w14:paraId="2F02D8F6" w14:textId="430D4093" w:rsidR="004A30B0" w:rsidRPr="004A30B0" w:rsidRDefault="00537CCA" w:rsidP="004A30B0">
      <w:pPr>
        <w:jc w:val="center"/>
        <w:rPr>
          <w:rFonts w:ascii="Calibri" w:hAnsi="Calibri"/>
          <w:b/>
          <w:sz w:val="40"/>
        </w:rPr>
      </w:pPr>
      <w:r>
        <w:rPr>
          <w:rFonts w:ascii="Calibri" w:hAnsi="Calibri"/>
          <w:b/>
          <w:sz w:val="40"/>
        </w:rPr>
        <w:t>July - September</w:t>
      </w:r>
    </w:p>
    <w:p w14:paraId="1B4A0FE4" w14:textId="77777777" w:rsidR="004A30B0" w:rsidRDefault="004A30B0" w:rsidP="004A30B0">
      <w:pPr>
        <w:jc w:val="center"/>
        <w:rPr>
          <w:rFonts w:ascii="Calibri" w:hAnsi="Calibri"/>
          <w:b/>
          <w:sz w:val="40"/>
        </w:rPr>
      </w:pPr>
    </w:p>
    <w:p w14:paraId="03504BFD" w14:textId="77777777" w:rsidR="001E2314" w:rsidRDefault="009A2D8C" w:rsidP="004A30B0">
      <w:pPr>
        <w:jc w:val="center"/>
        <w:rPr>
          <w:rFonts w:ascii="Calibri" w:hAnsi="Calibri"/>
          <w:b/>
          <w:sz w:val="40"/>
        </w:rPr>
      </w:pPr>
      <w:r>
        <w:rPr>
          <w:noProof/>
          <w:lang w:eastAsia="en-GB"/>
        </w:rPr>
        <w:drawing>
          <wp:inline distT="0" distB="0" distL="0" distR="0" wp14:anchorId="5EF5559B" wp14:editId="3A30D070">
            <wp:extent cx="3911600" cy="2566988"/>
            <wp:effectExtent l="0" t="0" r="0" b="0"/>
            <wp:docPr id="6" name="Picture 6" descr="Image result for mechanical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echanical enginee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183" cy="2583777"/>
                    </a:xfrm>
                    <a:prstGeom prst="rect">
                      <a:avLst/>
                    </a:prstGeom>
                    <a:noFill/>
                    <a:ln>
                      <a:noFill/>
                    </a:ln>
                  </pic:spPr>
                </pic:pic>
              </a:graphicData>
            </a:graphic>
          </wp:inline>
        </w:drawing>
      </w:r>
    </w:p>
    <w:p w14:paraId="3A7FD831" w14:textId="77777777" w:rsidR="004A30B0" w:rsidRDefault="004A30B0" w:rsidP="009A2D8C">
      <w:pPr>
        <w:rPr>
          <w:rFonts w:ascii="Calibri" w:hAnsi="Calibri"/>
          <w:b/>
          <w:sz w:val="40"/>
        </w:rPr>
      </w:pPr>
    </w:p>
    <w:p w14:paraId="55959AE1" w14:textId="77777777" w:rsidR="004301C2" w:rsidRDefault="004301C2" w:rsidP="009A2D8C">
      <w:pPr>
        <w:rPr>
          <w:rFonts w:ascii="Calibri" w:hAnsi="Calibri"/>
          <w:b/>
          <w:color w:val="000000" w:themeColor="text1"/>
          <w:sz w:val="32"/>
          <w:u w:val="single"/>
        </w:rPr>
      </w:pPr>
    </w:p>
    <w:p w14:paraId="41E8D857" w14:textId="20D1F2CA" w:rsidR="00757BA6" w:rsidRDefault="007231B9" w:rsidP="009A2D8C">
      <w:pPr>
        <w:rPr>
          <w:rFonts w:ascii="Calibri" w:hAnsi="Calibri"/>
          <w:b/>
          <w:color w:val="000000" w:themeColor="text1"/>
          <w:sz w:val="32"/>
        </w:rPr>
      </w:pPr>
      <w:r>
        <w:rPr>
          <w:rFonts w:ascii="Calibri" w:hAnsi="Calibri"/>
          <w:b/>
          <w:color w:val="000000" w:themeColor="text1"/>
          <w:sz w:val="32"/>
        </w:rPr>
        <w:t>Name:……………………………………………………………….</w:t>
      </w:r>
    </w:p>
    <w:p w14:paraId="315BE196" w14:textId="77777777" w:rsidR="007231B9" w:rsidRDefault="007231B9" w:rsidP="009A2D8C">
      <w:pPr>
        <w:rPr>
          <w:rFonts w:ascii="Calibri" w:hAnsi="Calibri"/>
          <w:bCs/>
          <w:color w:val="000000" w:themeColor="text1"/>
          <w:sz w:val="32"/>
          <w:u w:val="single"/>
        </w:rPr>
      </w:pPr>
    </w:p>
    <w:p w14:paraId="7333CE79" w14:textId="2CEA05CB" w:rsidR="009A2D8C" w:rsidRDefault="00E11BFB" w:rsidP="004A30B0">
      <w:pPr>
        <w:rPr>
          <w:rFonts w:ascii="Calibri" w:hAnsi="Calibri"/>
          <w:b/>
          <w:color w:val="000000" w:themeColor="text1"/>
          <w:sz w:val="32"/>
        </w:rPr>
      </w:pPr>
      <w:r>
        <w:rPr>
          <w:rFonts w:ascii="Calibri" w:hAnsi="Calibri"/>
          <w:b/>
          <w:color w:val="000000" w:themeColor="text1"/>
          <w:sz w:val="32"/>
        </w:rPr>
        <w:t>Date:…………………………………</w:t>
      </w:r>
    </w:p>
    <w:p w14:paraId="28ED0F78" w14:textId="77777777" w:rsidR="007231B9" w:rsidRPr="00E11BFB" w:rsidRDefault="007231B9" w:rsidP="004A30B0">
      <w:pPr>
        <w:rPr>
          <w:rFonts w:ascii="Calibri" w:hAnsi="Calibri"/>
          <w:b/>
          <w:sz w:val="32"/>
        </w:rPr>
      </w:pPr>
    </w:p>
    <w:p w14:paraId="2584F04B" w14:textId="77777777" w:rsidR="004A30B0" w:rsidRPr="004A30B0" w:rsidRDefault="004A30B0" w:rsidP="004A30B0">
      <w:pPr>
        <w:rPr>
          <w:rFonts w:ascii="Calibri" w:hAnsi="Calibri"/>
          <w:b/>
        </w:rPr>
      </w:pPr>
      <w:r w:rsidRPr="004A30B0">
        <w:rPr>
          <w:rFonts w:ascii="Calibri" w:hAnsi="Calibri"/>
          <w:b/>
          <w:sz w:val="32"/>
          <w:u w:val="single"/>
        </w:rPr>
        <w:t>Contact Information</w:t>
      </w:r>
    </w:p>
    <w:p w14:paraId="78033C4B" w14:textId="77777777" w:rsidR="004A30B0" w:rsidRDefault="004A30B0">
      <w:pPr>
        <w:rPr>
          <w:rFonts w:ascii="Calibri" w:hAnsi="Calibri"/>
          <w:b/>
        </w:rPr>
      </w:pPr>
    </w:p>
    <w:tbl>
      <w:tblPr>
        <w:tblStyle w:val="TableGrid"/>
        <w:tblW w:w="0" w:type="auto"/>
        <w:jc w:val="center"/>
        <w:tblLook w:val="04A0" w:firstRow="1" w:lastRow="0" w:firstColumn="1" w:lastColumn="0" w:noHBand="0" w:noVBand="1"/>
      </w:tblPr>
      <w:tblGrid>
        <w:gridCol w:w="3114"/>
        <w:gridCol w:w="4394"/>
      </w:tblGrid>
      <w:tr w:rsidR="001E2314" w:rsidRPr="001E2314" w14:paraId="02017194" w14:textId="77777777" w:rsidTr="003F27E7">
        <w:trPr>
          <w:jc w:val="center"/>
        </w:trPr>
        <w:tc>
          <w:tcPr>
            <w:tcW w:w="3114" w:type="dxa"/>
          </w:tcPr>
          <w:p w14:paraId="2F2CFB4A" w14:textId="77777777" w:rsidR="001E2314" w:rsidRPr="001E2314" w:rsidRDefault="001E2314" w:rsidP="001E2314">
            <w:pPr>
              <w:rPr>
                <w:rFonts w:ascii="Tahoma" w:eastAsiaTheme="minorHAnsi" w:hAnsi="Tahoma" w:cs="Tahoma"/>
                <w:b/>
                <w:i/>
                <w:noProof/>
              </w:rPr>
            </w:pPr>
            <w:r>
              <w:rPr>
                <w:rFonts w:ascii="Tahoma" w:eastAsiaTheme="minorHAnsi" w:hAnsi="Tahoma" w:cs="Tahoma"/>
                <w:b/>
                <w:noProof/>
              </w:rPr>
              <w:t>Course Leader/Contact</w:t>
            </w:r>
            <w:r w:rsidRPr="001E2314">
              <w:rPr>
                <w:rFonts w:ascii="Tahoma" w:eastAsiaTheme="minorHAnsi" w:hAnsi="Tahoma" w:cs="Tahoma"/>
                <w:b/>
                <w:noProof/>
              </w:rPr>
              <w:t xml:space="preserve"> </w:t>
            </w:r>
          </w:p>
        </w:tc>
        <w:tc>
          <w:tcPr>
            <w:tcW w:w="4394" w:type="dxa"/>
          </w:tcPr>
          <w:p w14:paraId="6BB10B0A" w14:textId="77777777" w:rsidR="001E2314" w:rsidRPr="001E2314" w:rsidRDefault="005B0F63" w:rsidP="00D9496E">
            <w:pPr>
              <w:rPr>
                <w:rFonts w:ascii="Tahoma" w:eastAsiaTheme="minorHAnsi" w:hAnsi="Tahoma" w:cs="Tahoma"/>
                <w:b/>
                <w:noProof/>
                <w:highlight w:val="yellow"/>
              </w:rPr>
            </w:pPr>
            <w:r>
              <w:rPr>
                <w:rFonts w:ascii="Tahoma" w:eastAsiaTheme="minorHAnsi" w:hAnsi="Tahoma" w:cs="Tahoma"/>
                <w:b/>
                <w:noProof/>
                <w:highlight w:val="yellow"/>
              </w:rPr>
              <w:t>David Vickers</w:t>
            </w:r>
          </w:p>
        </w:tc>
      </w:tr>
      <w:tr w:rsidR="001E2314" w:rsidRPr="001E2314" w14:paraId="32775CAB" w14:textId="77777777" w:rsidTr="003F27E7">
        <w:trPr>
          <w:jc w:val="center"/>
        </w:trPr>
        <w:tc>
          <w:tcPr>
            <w:tcW w:w="3114" w:type="dxa"/>
          </w:tcPr>
          <w:p w14:paraId="0C6EE075" w14:textId="77777777" w:rsidR="001E2314" w:rsidRPr="001E2314" w:rsidRDefault="001E2314" w:rsidP="001E2314">
            <w:pPr>
              <w:rPr>
                <w:rFonts w:ascii="Tahoma" w:eastAsiaTheme="minorHAnsi" w:hAnsi="Tahoma" w:cs="Tahoma"/>
                <w:b/>
                <w:noProof/>
              </w:rPr>
            </w:pPr>
            <w:r w:rsidRPr="001E2314">
              <w:rPr>
                <w:rFonts w:ascii="Tahoma" w:eastAsiaTheme="minorHAnsi" w:hAnsi="Tahoma" w:cs="Tahoma"/>
                <w:b/>
                <w:noProof/>
              </w:rPr>
              <w:t>Email</w:t>
            </w:r>
          </w:p>
        </w:tc>
        <w:tc>
          <w:tcPr>
            <w:tcW w:w="4394" w:type="dxa"/>
          </w:tcPr>
          <w:p w14:paraId="14A5A9FF" w14:textId="77777777" w:rsidR="001E2314" w:rsidRPr="001E2314" w:rsidRDefault="005B0F63" w:rsidP="00D9496E">
            <w:pPr>
              <w:rPr>
                <w:rFonts w:ascii="Tahoma" w:eastAsiaTheme="minorHAnsi" w:hAnsi="Tahoma" w:cs="Tahoma"/>
                <w:b/>
                <w:noProof/>
              </w:rPr>
            </w:pPr>
            <w:r>
              <w:rPr>
                <w:rFonts w:ascii="Tahoma" w:eastAsiaTheme="minorHAnsi" w:hAnsi="Tahoma" w:cs="Tahoma"/>
                <w:b/>
                <w:noProof/>
              </w:rPr>
              <w:t>davidv@shrewsbury.ac.uk</w:t>
            </w:r>
          </w:p>
        </w:tc>
      </w:tr>
    </w:tbl>
    <w:p w14:paraId="6AB9834E" w14:textId="5FFDB548" w:rsidR="00647415" w:rsidRDefault="00647415">
      <w:pPr>
        <w:rPr>
          <w:rFonts w:ascii="Calibri" w:hAnsi="Calibri"/>
          <w:b/>
        </w:rPr>
      </w:pPr>
    </w:p>
    <w:p w14:paraId="23207DB9" w14:textId="77777777" w:rsidR="000362CB" w:rsidRPr="004A30B0" w:rsidRDefault="000362CB">
      <w:pPr>
        <w:rPr>
          <w:rFonts w:ascii="Calibri" w:hAnsi="Calibri"/>
          <w:b/>
        </w:rPr>
      </w:pPr>
    </w:p>
    <w:p w14:paraId="1A731800" w14:textId="478EE246" w:rsidR="002D619C" w:rsidRDefault="0009270C" w:rsidP="002D619C">
      <w:pPr>
        <w:rPr>
          <w:rFonts w:ascii="Tahoma" w:eastAsiaTheme="minorHAnsi" w:hAnsi="Tahoma" w:cs="Tahoma"/>
          <w:b/>
        </w:rPr>
      </w:pPr>
      <w:r>
        <w:rPr>
          <w:rFonts w:ascii="Tahoma" w:eastAsiaTheme="minorHAnsi" w:hAnsi="Tahoma" w:cs="Tahoma"/>
          <w:b/>
        </w:rPr>
        <w:t>Introduction to this summer assignment:</w:t>
      </w:r>
    </w:p>
    <w:p w14:paraId="4F8B6ECC" w14:textId="33265A02" w:rsidR="00F86A15" w:rsidRDefault="00F86A15" w:rsidP="002D619C">
      <w:pPr>
        <w:rPr>
          <w:rFonts w:ascii="Tahoma" w:eastAsiaTheme="minorHAnsi" w:hAnsi="Tahoma" w:cs="Tahoma"/>
          <w:b/>
        </w:rPr>
      </w:pPr>
    </w:p>
    <w:p w14:paraId="7F6D0341" w14:textId="77777777" w:rsidR="00F86A15" w:rsidRDefault="00F86A15" w:rsidP="00F86A15">
      <w:pPr>
        <w:rPr>
          <w:rFonts w:ascii="Tahoma" w:eastAsiaTheme="minorHAnsi" w:hAnsi="Tahoma" w:cs="Tahoma"/>
        </w:rPr>
      </w:pPr>
      <w:r>
        <w:rPr>
          <w:rFonts w:ascii="Tahoma" w:eastAsiaTheme="minorHAnsi" w:hAnsi="Tahoma" w:cs="Tahoma"/>
        </w:rPr>
        <w:t>This provides you with:</w:t>
      </w:r>
    </w:p>
    <w:p w14:paraId="1422C7DB" w14:textId="77777777" w:rsidR="00F86A15" w:rsidRPr="00DD3716" w:rsidRDefault="00F86A15" w:rsidP="00F86A15">
      <w:pPr>
        <w:pStyle w:val="ListParagraph"/>
        <w:numPr>
          <w:ilvl w:val="0"/>
          <w:numId w:val="10"/>
        </w:numPr>
        <w:spacing w:after="200" w:line="276" w:lineRule="auto"/>
        <w:rPr>
          <w:rFonts w:ascii="Tahoma" w:eastAsiaTheme="minorHAnsi" w:hAnsi="Tahoma" w:cs="Tahoma"/>
        </w:rPr>
      </w:pPr>
      <w:r w:rsidRPr="00DD3716">
        <w:rPr>
          <w:rFonts w:ascii="Tahoma" w:eastAsiaTheme="minorHAnsi" w:hAnsi="Tahoma" w:cs="Tahoma"/>
        </w:rPr>
        <w:lastRenderedPageBreak/>
        <w:t xml:space="preserve">An introduction to the </w:t>
      </w:r>
      <w:r>
        <w:rPr>
          <w:rFonts w:ascii="Tahoma" w:eastAsiaTheme="minorHAnsi" w:hAnsi="Tahoma" w:cs="Tahoma"/>
        </w:rPr>
        <w:t>course subject material.</w:t>
      </w:r>
    </w:p>
    <w:p w14:paraId="1559DE20" w14:textId="77777777" w:rsidR="00F86A15" w:rsidRPr="00DD3716" w:rsidRDefault="00F86A15" w:rsidP="00F86A15">
      <w:pPr>
        <w:pStyle w:val="ListParagraph"/>
        <w:numPr>
          <w:ilvl w:val="0"/>
          <w:numId w:val="10"/>
        </w:numPr>
        <w:spacing w:after="200" w:line="276" w:lineRule="auto"/>
        <w:rPr>
          <w:rFonts w:ascii="Tahoma" w:eastAsiaTheme="minorHAnsi" w:hAnsi="Tahoma" w:cs="Tahoma"/>
        </w:rPr>
      </w:pPr>
      <w:r>
        <w:rPr>
          <w:rFonts w:ascii="Tahoma" w:eastAsiaTheme="minorHAnsi" w:hAnsi="Tahoma" w:cs="Tahoma"/>
        </w:rPr>
        <w:t>D</w:t>
      </w:r>
      <w:r w:rsidRPr="00DD3716">
        <w:rPr>
          <w:rFonts w:ascii="Tahoma" w:eastAsiaTheme="minorHAnsi" w:hAnsi="Tahoma" w:cs="Tahoma"/>
        </w:rPr>
        <w:t xml:space="preserve">etails of </w:t>
      </w:r>
      <w:r>
        <w:rPr>
          <w:rFonts w:ascii="Tahoma" w:eastAsiaTheme="minorHAnsi" w:hAnsi="Tahoma" w:cs="Tahoma"/>
        </w:rPr>
        <w:t xml:space="preserve">basic resources to use. </w:t>
      </w:r>
    </w:p>
    <w:p w14:paraId="33AB22A1" w14:textId="77777777" w:rsidR="00F86A15" w:rsidRPr="00DD3716" w:rsidRDefault="00F86A15" w:rsidP="00F86A15">
      <w:pPr>
        <w:pStyle w:val="ListParagraph"/>
        <w:numPr>
          <w:ilvl w:val="0"/>
          <w:numId w:val="10"/>
        </w:numPr>
        <w:spacing w:after="200" w:line="276" w:lineRule="auto"/>
        <w:rPr>
          <w:rFonts w:ascii="Tahoma" w:eastAsiaTheme="minorHAnsi" w:hAnsi="Tahoma" w:cs="Tahoma"/>
        </w:rPr>
      </w:pPr>
      <w:r>
        <w:rPr>
          <w:rFonts w:ascii="Tahoma" w:eastAsiaTheme="minorHAnsi" w:hAnsi="Tahoma" w:cs="Tahoma"/>
        </w:rPr>
        <w:t>Opportunity to demonstrate how you use research.</w:t>
      </w:r>
    </w:p>
    <w:p w14:paraId="475C4C63" w14:textId="77777777" w:rsidR="00F86A15" w:rsidRPr="00DD3716" w:rsidRDefault="00F86A15" w:rsidP="00F86A15">
      <w:pPr>
        <w:pStyle w:val="ListParagraph"/>
        <w:numPr>
          <w:ilvl w:val="0"/>
          <w:numId w:val="10"/>
        </w:numPr>
        <w:spacing w:after="200" w:line="276" w:lineRule="auto"/>
        <w:rPr>
          <w:rFonts w:ascii="Tahoma" w:eastAsiaTheme="minorHAnsi" w:hAnsi="Tahoma" w:cs="Tahoma"/>
        </w:rPr>
      </w:pPr>
      <w:r w:rsidRPr="00DD3716">
        <w:rPr>
          <w:rFonts w:ascii="Tahoma" w:eastAsiaTheme="minorHAnsi" w:hAnsi="Tahoma" w:cs="Tahoma"/>
        </w:rPr>
        <w:t>How you will be assessed</w:t>
      </w:r>
      <w:r>
        <w:rPr>
          <w:rFonts w:ascii="Tahoma" w:eastAsiaTheme="minorHAnsi" w:hAnsi="Tahoma" w:cs="Tahoma"/>
        </w:rPr>
        <w:t>.</w:t>
      </w:r>
    </w:p>
    <w:p w14:paraId="3AEB39E6" w14:textId="77777777" w:rsidR="00F86A15" w:rsidRPr="006549F4" w:rsidRDefault="00F86A15" w:rsidP="00F86A15">
      <w:pPr>
        <w:pStyle w:val="ListParagraph"/>
        <w:numPr>
          <w:ilvl w:val="0"/>
          <w:numId w:val="10"/>
        </w:numPr>
        <w:spacing w:after="200" w:line="276" w:lineRule="auto"/>
        <w:rPr>
          <w:rFonts w:ascii="Tahoma" w:eastAsiaTheme="minorHAnsi" w:hAnsi="Tahoma" w:cs="Tahoma"/>
        </w:rPr>
      </w:pPr>
      <w:r w:rsidRPr="00DD3716">
        <w:rPr>
          <w:rFonts w:ascii="Tahoma" w:eastAsiaTheme="minorHAnsi" w:hAnsi="Tahoma" w:cs="Tahoma"/>
        </w:rPr>
        <w:t>How you will get feedback</w:t>
      </w:r>
    </w:p>
    <w:p w14:paraId="6D18EE6A" w14:textId="77777777" w:rsidR="00F86A15" w:rsidRPr="006549F4" w:rsidRDefault="00F86A15" w:rsidP="00F86A15">
      <w:pPr>
        <w:spacing w:after="200" w:line="276" w:lineRule="auto"/>
        <w:rPr>
          <w:rFonts w:ascii="Tahoma" w:eastAsiaTheme="minorHAnsi" w:hAnsi="Tahoma" w:cs="Tahoma"/>
        </w:rPr>
      </w:pPr>
      <w:r>
        <w:rPr>
          <w:rFonts w:ascii="Tahoma" w:eastAsiaTheme="minorHAnsi" w:hAnsi="Tahoma" w:cs="Tahoma"/>
        </w:rPr>
        <w:t>Your chosen course is structured in such a way, as to build upon your knowledge and skills from the very first week of the course, through to the end. You course will be delivered using various methods, from theory based, through to practical workshops.</w:t>
      </w:r>
    </w:p>
    <w:p w14:paraId="6157C6A8" w14:textId="77777777" w:rsidR="00F86A15" w:rsidRDefault="00F86A15" w:rsidP="002D619C">
      <w:pPr>
        <w:rPr>
          <w:rFonts w:ascii="Tahoma" w:eastAsiaTheme="minorHAnsi" w:hAnsi="Tahoma" w:cs="Tahoma"/>
          <w:b/>
        </w:rPr>
      </w:pPr>
    </w:p>
    <w:p w14:paraId="40E89D60" w14:textId="77777777" w:rsidR="00AE586C" w:rsidRDefault="00AE586C" w:rsidP="00AE586C">
      <w:pPr>
        <w:rPr>
          <w:rFonts w:ascii="Tahoma" w:eastAsiaTheme="minorHAnsi" w:hAnsi="Tahoma" w:cs="Tahoma"/>
          <w:b/>
        </w:rPr>
      </w:pPr>
      <w:r>
        <w:rPr>
          <w:rFonts w:ascii="Tahoma" w:eastAsiaTheme="minorHAnsi" w:hAnsi="Tahoma" w:cs="Tahoma"/>
          <w:b/>
        </w:rPr>
        <w:t>What is the purpose of this assignment</w:t>
      </w:r>
      <w:r w:rsidRPr="007940E4">
        <w:rPr>
          <w:rFonts w:ascii="Tahoma" w:eastAsiaTheme="minorHAnsi" w:hAnsi="Tahoma" w:cs="Tahoma"/>
          <w:b/>
        </w:rPr>
        <w:t>?</w:t>
      </w:r>
    </w:p>
    <w:p w14:paraId="36EA3CF3" w14:textId="77777777" w:rsidR="00AE586C" w:rsidRDefault="00AE586C" w:rsidP="00AE586C">
      <w:pPr>
        <w:rPr>
          <w:rFonts w:ascii="Tahoma" w:hAnsi="Tahoma" w:cs="Tahoma"/>
        </w:rPr>
      </w:pPr>
      <w:r>
        <w:rPr>
          <w:rFonts w:ascii="Tahoma" w:hAnsi="Tahoma" w:cs="Tahoma"/>
        </w:rPr>
        <w:t xml:space="preserve">To demonstrate what you have learned in the welcome sessions and how you can expand this, using research from links provided and further research from websites and further reading which is available from a library or other free resources. </w:t>
      </w:r>
    </w:p>
    <w:p w14:paraId="5330FE48" w14:textId="77777777" w:rsidR="00AE586C" w:rsidRDefault="00AE586C" w:rsidP="00AE586C">
      <w:pPr>
        <w:rPr>
          <w:rFonts w:ascii="Tahoma" w:hAnsi="Tahoma" w:cs="Tahoma"/>
        </w:rPr>
      </w:pPr>
      <w:r>
        <w:rPr>
          <w:rFonts w:ascii="Tahoma" w:hAnsi="Tahoma" w:cs="Tahoma"/>
        </w:rPr>
        <w:t>This will link to the two units covered in the first term of the academic year starting in September 2022.</w:t>
      </w:r>
    </w:p>
    <w:p w14:paraId="1997FF5A" w14:textId="77777777" w:rsidR="00AE586C" w:rsidRDefault="00AE586C" w:rsidP="00AE586C">
      <w:pPr>
        <w:rPr>
          <w:rFonts w:ascii="Tahoma" w:hAnsi="Tahoma" w:cs="Tahoma"/>
        </w:rPr>
      </w:pPr>
    </w:p>
    <w:p w14:paraId="772BE873" w14:textId="77777777" w:rsidR="00AE586C" w:rsidRDefault="00AE586C" w:rsidP="00AE586C">
      <w:pPr>
        <w:rPr>
          <w:rFonts w:ascii="Tahoma" w:hAnsi="Tahoma" w:cs="Tahoma"/>
        </w:rPr>
      </w:pPr>
      <w:r>
        <w:rPr>
          <w:rFonts w:ascii="Tahoma" w:hAnsi="Tahoma" w:cs="Tahoma"/>
        </w:rPr>
        <w:t>These units are listed below:</w:t>
      </w:r>
    </w:p>
    <w:p w14:paraId="51A7A217" w14:textId="77777777" w:rsidR="006549F4" w:rsidRDefault="006549F4" w:rsidP="002D619C">
      <w:pPr>
        <w:rPr>
          <w:rFonts w:ascii="Tahoma" w:hAnsi="Tahoma" w:cs="Tahoma"/>
        </w:rPr>
      </w:pPr>
    </w:p>
    <w:p w14:paraId="27021EA1" w14:textId="6E731673" w:rsidR="005B0F63" w:rsidRPr="005B0F63" w:rsidRDefault="005B0F63" w:rsidP="005B0F63">
      <w:pPr>
        <w:rPr>
          <w:rFonts w:ascii="Arial" w:hAnsi="Arial" w:cs="Arial"/>
          <w:b/>
          <w:bCs/>
          <w:szCs w:val="28"/>
          <w:u w:val="single"/>
        </w:rPr>
      </w:pPr>
      <w:r w:rsidRPr="005B0F63">
        <w:rPr>
          <w:rFonts w:ascii="Arial" w:hAnsi="Arial" w:cs="Arial"/>
          <w:b/>
          <w:bCs/>
          <w:szCs w:val="28"/>
          <w:u w:val="single"/>
        </w:rPr>
        <w:t>Unit 201 Working in Engineering</w:t>
      </w:r>
      <w:r>
        <w:rPr>
          <w:rFonts w:ascii="Arial" w:hAnsi="Arial" w:cs="Arial"/>
          <w:b/>
          <w:bCs/>
          <w:szCs w:val="28"/>
          <w:u w:val="single"/>
        </w:rPr>
        <w:t xml:space="preserve"> </w:t>
      </w:r>
    </w:p>
    <w:p w14:paraId="175DCAE7" w14:textId="77777777" w:rsidR="005B0F63" w:rsidRDefault="005B0F63" w:rsidP="005B0F63">
      <w:pPr>
        <w:rPr>
          <w:rFonts w:ascii="Arial" w:hAnsi="Arial" w:cs="Arial"/>
          <w:szCs w:val="28"/>
        </w:rPr>
      </w:pPr>
    </w:p>
    <w:p w14:paraId="043DAD2E" w14:textId="77777777" w:rsidR="005B0F63" w:rsidRPr="001C280E" w:rsidRDefault="005B0F63" w:rsidP="005B0F63">
      <w:pPr>
        <w:rPr>
          <w:rFonts w:ascii="Arial" w:hAnsi="Arial" w:cs="Arial"/>
          <w:szCs w:val="28"/>
        </w:rPr>
      </w:pPr>
      <w:r w:rsidRPr="001C280E">
        <w:rPr>
          <w:rFonts w:ascii="Arial" w:hAnsi="Arial" w:cs="Arial"/>
          <w:szCs w:val="28"/>
        </w:rPr>
        <w:t xml:space="preserve">This is a </w:t>
      </w:r>
      <w:r w:rsidR="00B4392C" w:rsidRPr="001C280E">
        <w:rPr>
          <w:rFonts w:ascii="Arial" w:hAnsi="Arial" w:cs="Arial"/>
          <w:szCs w:val="28"/>
        </w:rPr>
        <w:t>theory-based</w:t>
      </w:r>
      <w:r w:rsidRPr="001C280E">
        <w:rPr>
          <w:rFonts w:ascii="Arial" w:hAnsi="Arial" w:cs="Arial"/>
          <w:szCs w:val="28"/>
        </w:rPr>
        <w:t xml:space="preserve"> unit delivered in a classroom environment covering all aspects of working within an engineering environment. Subjects include:</w:t>
      </w:r>
    </w:p>
    <w:p w14:paraId="4D296619"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lang w:eastAsia="en-GB"/>
        </w:rPr>
      </w:pPr>
      <w:r w:rsidRPr="00CB607C">
        <w:rPr>
          <w:rFonts w:ascii="Helvetica" w:hAnsi="Helvetica" w:cs="Helvetica"/>
          <w:b/>
          <w:bCs/>
          <w:color w:val="000000"/>
          <w:lang w:eastAsia="en-GB"/>
        </w:rPr>
        <w:t>Learning</w:t>
      </w:r>
      <w:r w:rsidRPr="00CB607C">
        <w:rPr>
          <w:rFonts w:ascii="Helvetica" w:hAnsi="Helvetica" w:cs="Helvetica"/>
          <w:color w:val="000000"/>
          <w:lang w:eastAsia="en-GB"/>
        </w:rPr>
        <w:t xml:space="preserve"> </w:t>
      </w:r>
      <w:r w:rsidRPr="00CB607C">
        <w:rPr>
          <w:rFonts w:ascii="Helvetica" w:hAnsi="Helvetica" w:cs="Helvetica"/>
          <w:b/>
          <w:bCs/>
          <w:color w:val="000000"/>
          <w:lang w:eastAsia="en-GB"/>
        </w:rPr>
        <w:t>o</w:t>
      </w:r>
      <w:r w:rsidRPr="00CB607C">
        <w:rPr>
          <w:rFonts w:ascii="Helvetica" w:hAnsi="Helvetica" w:cs="Helvetica"/>
          <w:b/>
          <w:bCs/>
          <w:color w:val="000000"/>
          <w:spacing w:val="1"/>
          <w:kern w:val="1"/>
          <w:lang w:eastAsia="en-GB"/>
        </w:rPr>
        <w:t>u</w:t>
      </w:r>
      <w:r w:rsidRPr="00CB607C">
        <w:rPr>
          <w:rFonts w:ascii="Helvetica" w:hAnsi="Helvetica" w:cs="Helvetica"/>
          <w:b/>
          <w:bCs/>
          <w:color w:val="000000"/>
          <w:kern w:val="1"/>
          <w:lang w:eastAsia="en-GB"/>
        </w:rPr>
        <w:t>tcomes</w:t>
      </w:r>
    </w:p>
    <w:p w14:paraId="483EA340"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Ther</w:t>
      </w:r>
      <w:r w:rsidRPr="00CB607C">
        <w:rPr>
          <w:rFonts w:ascii="Helvetica" w:hAnsi="Helvetica" w:cs="Helvetica"/>
          <w:color w:val="000000"/>
          <w:kern w:val="1"/>
          <w:lang w:eastAsia="en-GB"/>
        </w:rPr>
        <w:t xml:space="preserve">e </w:t>
      </w:r>
      <w:r w:rsidRPr="00CB607C">
        <w:rPr>
          <w:rFonts w:ascii="Helvetica" w:hAnsi="Helvetica" w:cs="Helvetica"/>
          <w:color w:val="000000"/>
          <w:spacing w:val="-1"/>
          <w:kern w:val="1"/>
          <w:lang w:eastAsia="en-GB"/>
        </w:rPr>
        <w:t>ar</w:t>
      </w:r>
      <w:r w:rsidRPr="00CB607C">
        <w:rPr>
          <w:rFonts w:ascii="Helvetica" w:hAnsi="Helvetica" w:cs="Helvetica"/>
          <w:color w:val="000000"/>
          <w:kern w:val="1"/>
          <w:lang w:eastAsia="en-GB"/>
        </w:rPr>
        <w:t xml:space="preserve">e </w:t>
      </w:r>
      <w:r w:rsidRPr="00CB607C">
        <w:rPr>
          <w:rFonts w:ascii="Helvetica" w:hAnsi="Helvetica" w:cs="Helvetica"/>
          <w:b/>
          <w:bCs/>
          <w:color w:val="000000"/>
          <w:kern w:val="1"/>
          <w:lang w:eastAsia="en-GB"/>
        </w:rPr>
        <w:t>four</w:t>
      </w:r>
      <w:r w:rsidRPr="00CB607C">
        <w:rPr>
          <w:rFonts w:ascii="Helvetica" w:hAnsi="Helvetica" w:cs="Helvetica"/>
          <w:color w:val="000000"/>
          <w:kern w:val="1"/>
          <w:lang w:eastAsia="en-GB"/>
        </w:rPr>
        <w:t xml:space="preserve"> learning outcomes to this unit. </w:t>
      </w:r>
      <w:r w:rsidRPr="00CB607C">
        <w:rPr>
          <w:rFonts w:ascii="Helvetica" w:hAnsi="Helvetica" w:cs="Helvetica"/>
          <w:color w:val="000000"/>
          <w:spacing w:val="1"/>
          <w:kern w:val="1"/>
          <w:lang w:eastAsia="en-GB"/>
        </w:rPr>
        <w:t>T</w:t>
      </w:r>
      <w:r w:rsidRPr="00CB607C">
        <w:rPr>
          <w:rFonts w:ascii="Helvetica" w:hAnsi="Helvetica" w:cs="Helvetica"/>
          <w:color w:val="000000"/>
          <w:spacing w:val="-1"/>
          <w:kern w:val="1"/>
          <w:lang w:eastAsia="en-GB"/>
        </w:rPr>
        <w:t>h</w:t>
      </w:r>
      <w:r w:rsidRPr="00CB607C">
        <w:rPr>
          <w:rFonts w:ascii="Helvetica" w:hAnsi="Helvetica" w:cs="Helvetica"/>
          <w:color w:val="000000"/>
          <w:kern w:val="1"/>
          <w:lang w:eastAsia="en-GB"/>
        </w:rPr>
        <w:t>e learner will:</w:t>
      </w:r>
    </w:p>
    <w:p w14:paraId="2609A3BF"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1</w:t>
      </w:r>
      <w:r w:rsidRPr="00CB607C">
        <w:rPr>
          <w:rFonts w:ascii="Helvetica" w:hAnsi="Helvetica" w:cs="Helvetica"/>
          <w:color w:val="000000"/>
          <w:kern w:val="1"/>
          <w:lang w:eastAsia="en-GB"/>
        </w:rPr>
        <w:t xml:space="preserve">. </w:t>
      </w:r>
      <w:r w:rsidRPr="00CB607C">
        <w:rPr>
          <w:rFonts w:ascii="Helvetica" w:hAnsi="Helvetica" w:cs="Helvetica"/>
          <w:color w:val="000000"/>
          <w:spacing w:val="-1"/>
          <w:kern w:val="1"/>
          <w:lang w:eastAsia="en-GB"/>
        </w:rPr>
        <w:t>K</w:t>
      </w:r>
      <w:r w:rsidRPr="00CB607C">
        <w:rPr>
          <w:rFonts w:ascii="Helvetica" w:hAnsi="Helvetica" w:cs="Helvetica"/>
          <w:color w:val="000000"/>
          <w:kern w:val="1"/>
          <w:lang w:eastAsia="en-GB"/>
        </w:rPr>
        <w:t>n</w:t>
      </w:r>
      <w:r w:rsidRPr="00CB607C">
        <w:rPr>
          <w:rFonts w:ascii="Helvetica" w:hAnsi="Helvetica" w:cs="Helvetica"/>
          <w:color w:val="000000"/>
          <w:spacing w:val="-1"/>
          <w:kern w:val="1"/>
          <w:lang w:eastAsia="en-GB"/>
        </w:rPr>
        <w:t>o</w:t>
      </w:r>
      <w:r w:rsidRPr="00CB607C">
        <w:rPr>
          <w:rFonts w:ascii="Helvetica" w:hAnsi="Helvetica" w:cs="Helvetica"/>
          <w:color w:val="000000"/>
          <w:kern w:val="1"/>
          <w:lang w:eastAsia="en-GB"/>
        </w:rPr>
        <w:t xml:space="preserve">w </w:t>
      </w:r>
      <w:r w:rsidRPr="00CB607C">
        <w:rPr>
          <w:rFonts w:ascii="Helvetica" w:hAnsi="Helvetica" w:cs="Helvetica"/>
          <w:color w:val="000000"/>
          <w:spacing w:val="1"/>
          <w:kern w:val="1"/>
          <w:lang w:eastAsia="en-GB"/>
        </w:rPr>
        <w:t>e</w:t>
      </w:r>
      <w:r w:rsidRPr="00CB607C">
        <w:rPr>
          <w:rFonts w:ascii="Helvetica" w:hAnsi="Helvetica" w:cs="Helvetica"/>
          <w:color w:val="000000"/>
          <w:spacing w:val="-1"/>
          <w:kern w:val="1"/>
          <w:lang w:eastAsia="en-GB"/>
        </w:rPr>
        <w:t>ngin</w:t>
      </w:r>
      <w:r w:rsidRPr="00CB607C">
        <w:rPr>
          <w:rFonts w:ascii="Helvetica" w:hAnsi="Helvetica" w:cs="Helvetica"/>
          <w:color w:val="000000"/>
          <w:spacing w:val="1"/>
          <w:kern w:val="1"/>
          <w:lang w:eastAsia="en-GB"/>
        </w:rPr>
        <w:t>e</w:t>
      </w:r>
      <w:r w:rsidRPr="00CB607C">
        <w:rPr>
          <w:rFonts w:ascii="Helvetica" w:hAnsi="Helvetica" w:cs="Helvetica"/>
          <w:color w:val="000000"/>
          <w:spacing w:val="-1"/>
          <w:kern w:val="1"/>
          <w:lang w:eastAsia="en-GB"/>
        </w:rPr>
        <w:t>erin</w:t>
      </w:r>
      <w:r w:rsidRPr="00CB607C">
        <w:rPr>
          <w:rFonts w:ascii="Helvetica" w:hAnsi="Helvetica" w:cs="Helvetica"/>
          <w:color w:val="000000"/>
          <w:kern w:val="1"/>
          <w:lang w:eastAsia="en-GB"/>
        </w:rPr>
        <w:t xml:space="preserve">g </w:t>
      </w:r>
      <w:r w:rsidRPr="00CB607C">
        <w:rPr>
          <w:rFonts w:ascii="Helvetica" w:hAnsi="Helvetica" w:cs="Helvetica"/>
          <w:color w:val="000000"/>
          <w:spacing w:val="-1"/>
          <w:kern w:val="1"/>
          <w:lang w:eastAsia="en-GB"/>
        </w:rPr>
        <w:t>heal</w:t>
      </w:r>
      <w:r w:rsidRPr="00CB607C">
        <w:rPr>
          <w:rFonts w:ascii="Helvetica" w:hAnsi="Helvetica" w:cs="Helvetica"/>
          <w:color w:val="000000"/>
          <w:spacing w:val="1"/>
          <w:kern w:val="1"/>
          <w:lang w:eastAsia="en-GB"/>
        </w:rPr>
        <w:t>t</w:t>
      </w:r>
      <w:r w:rsidRPr="00CB607C">
        <w:rPr>
          <w:rFonts w:ascii="Helvetica" w:hAnsi="Helvetica" w:cs="Helvetica"/>
          <w:color w:val="000000"/>
          <w:kern w:val="1"/>
          <w:lang w:eastAsia="en-GB"/>
        </w:rPr>
        <w:t>h and safety requiremen</w:t>
      </w:r>
      <w:r w:rsidRPr="00CB607C">
        <w:rPr>
          <w:rFonts w:ascii="Helvetica" w:hAnsi="Helvetica" w:cs="Helvetica"/>
          <w:color w:val="000000"/>
          <w:spacing w:val="1"/>
          <w:kern w:val="1"/>
          <w:lang w:eastAsia="en-GB"/>
        </w:rPr>
        <w:t>t</w:t>
      </w:r>
      <w:r w:rsidRPr="00CB607C">
        <w:rPr>
          <w:rFonts w:ascii="Helvetica" w:hAnsi="Helvetica" w:cs="Helvetica"/>
          <w:color w:val="000000"/>
          <w:kern w:val="1"/>
          <w:lang w:eastAsia="en-GB"/>
        </w:rPr>
        <w:t>s</w:t>
      </w:r>
    </w:p>
    <w:p w14:paraId="5ADB9387"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2</w:t>
      </w:r>
      <w:r w:rsidRPr="00CB607C">
        <w:rPr>
          <w:rFonts w:ascii="Helvetica" w:hAnsi="Helvetica" w:cs="Helvetica"/>
          <w:color w:val="000000"/>
          <w:kern w:val="1"/>
          <w:lang w:eastAsia="en-GB"/>
        </w:rPr>
        <w:t>. Know effective metho</w:t>
      </w:r>
      <w:r w:rsidRPr="00CB607C">
        <w:rPr>
          <w:rFonts w:ascii="Helvetica" w:hAnsi="Helvetica" w:cs="Helvetica"/>
          <w:color w:val="000000"/>
          <w:spacing w:val="1"/>
          <w:kern w:val="1"/>
          <w:lang w:eastAsia="en-GB"/>
        </w:rPr>
        <w:t>d</w:t>
      </w:r>
      <w:r w:rsidRPr="00CB607C">
        <w:rPr>
          <w:rFonts w:ascii="Helvetica" w:hAnsi="Helvetica" w:cs="Helvetica"/>
          <w:color w:val="000000"/>
          <w:kern w:val="1"/>
          <w:lang w:eastAsia="en-GB"/>
        </w:rPr>
        <w:t>s of communi</w:t>
      </w:r>
      <w:r w:rsidRPr="00CB607C">
        <w:rPr>
          <w:rFonts w:ascii="Helvetica" w:hAnsi="Helvetica" w:cs="Helvetica"/>
          <w:color w:val="000000"/>
          <w:spacing w:val="1"/>
          <w:kern w:val="1"/>
          <w:lang w:eastAsia="en-GB"/>
        </w:rPr>
        <w:t>c</w:t>
      </w:r>
      <w:r w:rsidRPr="00CB607C">
        <w:rPr>
          <w:rFonts w:ascii="Helvetica" w:hAnsi="Helvetica" w:cs="Helvetica"/>
          <w:color w:val="000000"/>
          <w:spacing w:val="-1"/>
          <w:kern w:val="1"/>
          <w:lang w:eastAsia="en-GB"/>
        </w:rPr>
        <w:t>a</w:t>
      </w:r>
      <w:r w:rsidRPr="00CB607C">
        <w:rPr>
          <w:rFonts w:ascii="Helvetica" w:hAnsi="Helvetica" w:cs="Helvetica"/>
          <w:color w:val="000000"/>
          <w:kern w:val="1"/>
          <w:lang w:eastAsia="en-GB"/>
        </w:rPr>
        <w:t>tion</w:t>
      </w:r>
    </w:p>
    <w:p w14:paraId="34B78446"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3</w:t>
      </w:r>
      <w:r w:rsidRPr="00CB607C">
        <w:rPr>
          <w:rFonts w:ascii="Helvetica" w:hAnsi="Helvetica" w:cs="Helvetica"/>
          <w:color w:val="000000"/>
          <w:kern w:val="1"/>
          <w:lang w:eastAsia="en-GB"/>
        </w:rPr>
        <w:t xml:space="preserve">. </w:t>
      </w:r>
      <w:r w:rsidRPr="00CB607C">
        <w:rPr>
          <w:rFonts w:ascii="Helvetica" w:hAnsi="Helvetica" w:cs="Helvetica"/>
          <w:color w:val="000000"/>
          <w:spacing w:val="-1"/>
          <w:kern w:val="1"/>
          <w:lang w:eastAsia="en-GB"/>
        </w:rPr>
        <w:t>Unde</w:t>
      </w:r>
      <w:r w:rsidRPr="00CB607C">
        <w:rPr>
          <w:rFonts w:ascii="Helvetica" w:hAnsi="Helvetica" w:cs="Helvetica"/>
          <w:color w:val="000000"/>
          <w:spacing w:val="1"/>
          <w:kern w:val="1"/>
          <w:lang w:eastAsia="en-GB"/>
        </w:rPr>
        <w:t>r</w:t>
      </w:r>
      <w:r w:rsidRPr="00CB607C">
        <w:rPr>
          <w:rFonts w:ascii="Helvetica" w:hAnsi="Helvetica" w:cs="Helvetica"/>
          <w:color w:val="000000"/>
          <w:spacing w:val="-1"/>
          <w:kern w:val="1"/>
          <w:lang w:eastAsia="en-GB"/>
        </w:rPr>
        <w:t>stan</w:t>
      </w:r>
      <w:r w:rsidRPr="00CB607C">
        <w:rPr>
          <w:rFonts w:ascii="Helvetica" w:hAnsi="Helvetica" w:cs="Helvetica"/>
          <w:color w:val="000000"/>
          <w:kern w:val="1"/>
          <w:lang w:eastAsia="en-GB"/>
        </w:rPr>
        <w:t xml:space="preserve">d </w:t>
      </w:r>
      <w:r w:rsidRPr="00CB607C">
        <w:rPr>
          <w:rFonts w:ascii="Helvetica" w:hAnsi="Helvetica" w:cs="Helvetica"/>
          <w:color w:val="000000"/>
          <w:spacing w:val="-1"/>
          <w:kern w:val="1"/>
          <w:lang w:eastAsia="en-GB"/>
        </w:rPr>
        <w:t>draw</w:t>
      </w:r>
      <w:r w:rsidRPr="00CB607C">
        <w:rPr>
          <w:rFonts w:ascii="Helvetica" w:hAnsi="Helvetica" w:cs="Helvetica"/>
          <w:color w:val="000000"/>
          <w:spacing w:val="1"/>
          <w:kern w:val="1"/>
          <w:lang w:eastAsia="en-GB"/>
        </w:rPr>
        <w:t>i</w:t>
      </w:r>
      <w:r w:rsidRPr="00CB607C">
        <w:rPr>
          <w:rFonts w:ascii="Helvetica" w:hAnsi="Helvetica" w:cs="Helvetica"/>
          <w:color w:val="000000"/>
          <w:spacing w:val="-1"/>
          <w:kern w:val="1"/>
          <w:lang w:eastAsia="en-GB"/>
        </w:rPr>
        <w:t>ng</w:t>
      </w:r>
      <w:r w:rsidRPr="00CB607C">
        <w:rPr>
          <w:rFonts w:ascii="Helvetica" w:hAnsi="Helvetica" w:cs="Helvetica"/>
          <w:color w:val="000000"/>
          <w:kern w:val="1"/>
          <w:lang w:eastAsia="en-GB"/>
        </w:rPr>
        <w:t>s and specifications</w:t>
      </w:r>
    </w:p>
    <w:p w14:paraId="7F5A5049" w14:textId="77777777" w:rsidR="001B379C" w:rsidRPr="00CB607C" w:rsidRDefault="00CB607C" w:rsidP="00CB607C">
      <w:pPr>
        <w:rPr>
          <w:rFonts w:ascii="Arial" w:hAnsi="Arial" w:cs="Arial"/>
          <w:bCs/>
          <w:sz w:val="32"/>
          <w:szCs w:val="32"/>
        </w:rPr>
      </w:pPr>
      <w:r w:rsidRPr="00CB607C">
        <w:rPr>
          <w:rFonts w:ascii="Helvetica" w:hAnsi="Helvetica" w:cs="Helvetica"/>
          <w:color w:val="000000"/>
          <w:spacing w:val="-1"/>
          <w:kern w:val="1"/>
          <w:lang w:eastAsia="en-GB"/>
        </w:rPr>
        <w:t>4</w:t>
      </w:r>
      <w:r w:rsidRPr="00CB607C">
        <w:rPr>
          <w:rFonts w:ascii="Helvetica" w:hAnsi="Helvetica" w:cs="Helvetica"/>
          <w:color w:val="000000"/>
          <w:kern w:val="1"/>
          <w:lang w:eastAsia="en-GB"/>
        </w:rPr>
        <w:t>. Know about work</w:t>
      </w:r>
      <w:r w:rsidRPr="00CB607C">
        <w:rPr>
          <w:rFonts w:ascii="Helvetica" w:hAnsi="Helvetica" w:cs="Helvetica"/>
          <w:color w:val="000000"/>
          <w:spacing w:val="1"/>
          <w:kern w:val="1"/>
          <w:lang w:eastAsia="en-GB"/>
        </w:rPr>
        <w:t>i</w:t>
      </w:r>
      <w:r w:rsidRPr="00CB607C">
        <w:rPr>
          <w:rFonts w:ascii="Helvetica" w:hAnsi="Helvetica" w:cs="Helvetica"/>
          <w:color w:val="000000"/>
          <w:spacing w:val="-1"/>
          <w:kern w:val="1"/>
          <w:lang w:eastAsia="en-GB"/>
        </w:rPr>
        <w:t>n</w:t>
      </w:r>
      <w:r w:rsidRPr="00CB607C">
        <w:rPr>
          <w:rFonts w:ascii="Helvetica" w:hAnsi="Helvetica" w:cs="Helvetica"/>
          <w:color w:val="000000"/>
          <w:kern w:val="1"/>
          <w:lang w:eastAsia="en-GB"/>
        </w:rPr>
        <w:t>g in engineering</w:t>
      </w:r>
      <w:r w:rsidR="005B0F63" w:rsidRPr="00CB607C">
        <w:rPr>
          <w:rFonts w:ascii="Arial" w:hAnsi="Arial" w:cs="Arial"/>
          <w:bCs/>
          <w:sz w:val="32"/>
          <w:szCs w:val="32"/>
        </w:rPr>
        <w:t xml:space="preserve">                  </w:t>
      </w:r>
    </w:p>
    <w:p w14:paraId="46C6FF13" w14:textId="77777777" w:rsidR="005B0F63" w:rsidRDefault="00CB607C" w:rsidP="00B4392C">
      <w:pPr>
        <w:jc w:val="center"/>
        <w:rPr>
          <w:rFonts w:ascii="Arial" w:hAnsi="Arial" w:cs="Arial"/>
          <w:b/>
        </w:rPr>
      </w:pPr>
      <w:r w:rsidRPr="00CB607C">
        <w:rPr>
          <w:rFonts w:ascii="Arial" w:hAnsi="Arial" w:cs="Arial"/>
          <w:b/>
        </w:rPr>
        <w:t>Online Multiple choice test</w:t>
      </w:r>
      <w:r w:rsidR="005B0F63" w:rsidRPr="00CB607C">
        <w:rPr>
          <w:rFonts w:ascii="Arial" w:hAnsi="Arial" w:cs="Arial"/>
          <w:b/>
        </w:rPr>
        <w:t xml:space="preserve"> </w:t>
      </w:r>
      <w:r w:rsidR="001B379C">
        <w:rPr>
          <w:rFonts w:ascii="Arial" w:hAnsi="Arial" w:cs="Arial"/>
          <w:b/>
        </w:rPr>
        <w:t>3rd</w:t>
      </w:r>
      <w:r w:rsidR="005B0F63">
        <w:rPr>
          <w:rFonts w:ascii="Arial" w:hAnsi="Arial" w:cs="Arial"/>
          <w:b/>
        </w:rPr>
        <w:t xml:space="preserve"> week November, 1</w:t>
      </w:r>
      <w:r w:rsidR="005B0F63" w:rsidRPr="005B0F63">
        <w:rPr>
          <w:rFonts w:ascii="Arial" w:hAnsi="Arial" w:cs="Arial"/>
          <w:b/>
          <w:vertAlign w:val="superscript"/>
        </w:rPr>
        <w:t>st</w:t>
      </w:r>
      <w:r w:rsidR="005B0F63">
        <w:rPr>
          <w:rFonts w:ascii="Arial" w:hAnsi="Arial" w:cs="Arial"/>
          <w:b/>
        </w:rPr>
        <w:t xml:space="preserve"> week of December</w:t>
      </w:r>
    </w:p>
    <w:p w14:paraId="5B344DCC" w14:textId="77777777" w:rsidR="005B0F63" w:rsidRDefault="005B0F63" w:rsidP="005B0F63">
      <w:pPr>
        <w:rPr>
          <w:rFonts w:ascii="Arial" w:hAnsi="Arial" w:cs="Arial"/>
          <w:b/>
        </w:rPr>
      </w:pPr>
    </w:p>
    <w:p w14:paraId="00997968" w14:textId="50312BD1" w:rsidR="005B0F63" w:rsidRDefault="005B0F63" w:rsidP="005B0F63">
      <w:pPr>
        <w:rPr>
          <w:rFonts w:ascii="Arial" w:hAnsi="Arial" w:cs="Arial"/>
          <w:b/>
          <w:bCs/>
          <w:color w:val="000000" w:themeColor="text1"/>
          <w:u w:val="single"/>
        </w:rPr>
      </w:pPr>
      <w:r w:rsidRPr="005B0F63">
        <w:rPr>
          <w:rFonts w:ascii="Arial" w:hAnsi="Arial" w:cs="Arial"/>
          <w:b/>
          <w:u w:val="single"/>
        </w:rPr>
        <w:t xml:space="preserve">Unit 206 - </w:t>
      </w:r>
      <w:r w:rsidRPr="005B0F63">
        <w:rPr>
          <w:rFonts w:ascii="Arial" w:hAnsi="Arial" w:cs="Arial"/>
          <w:b/>
          <w:bCs/>
          <w:color w:val="000000" w:themeColor="text1"/>
          <w:u w:val="single"/>
        </w:rPr>
        <w:t>Using Bench Fitting Techniques</w:t>
      </w:r>
      <w:r>
        <w:rPr>
          <w:rFonts w:ascii="Arial" w:hAnsi="Arial" w:cs="Arial"/>
          <w:b/>
          <w:bCs/>
          <w:color w:val="000000" w:themeColor="text1"/>
          <w:u w:val="single"/>
        </w:rPr>
        <w:t xml:space="preserve"> </w:t>
      </w:r>
    </w:p>
    <w:p w14:paraId="1AD34CA5" w14:textId="77777777" w:rsidR="005B0F63" w:rsidRDefault="005B0F63" w:rsidP="005B0F63">
      <w:pPr>
        <w:rPr>
          <w:rFonts w:ascii="Arial" w:hAnsi="Arial" w:cs="Arial"/>
          <w:b/>
          <w:u w:val="single"/>
        </w:rPr>
      </w:pPr>
    </w:p>
    <w:p w14:paraId="373022D2" w14:textId="77777777" w:rsidR="00CB607C" w:rsidRDefault="005B0F63" w:rsidP="005B0F63">
      <w:pPr>
        <w:rPr>
          <w:rFonts w:ascii="Arial" w:hAnsi="Arial" w:cs="Arial"/>
          <w:bCs/>
        </w:rPr>
      </w:pPr>
      <w:r>
        <w:rPr>
          <w:rFonts w:ascii="Arial" w:hAnsi="Arial" w:cs="Arial"/>
          <w:bCs/>
        </w:rPr>
        <w:t xml:space="preserve">Workshop based activities developing hand fitting techniques, </w:t>
      </w:r>
    </w:p>
    <w:p w14:paraId="4CB49F34"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lang w:eastAsia="en-GB"/>
        </w:rPr>
      </w:pPr>
      <w:r w:rsidRPr="00CB607C">
        <w:rPr>
          <w:rFonts w:ascii="Helvetica" w:hAnsi="Helvetica" w:cs="Helvetica"/>
          <w:color w:val="000000"/>
          <w:lang w:eastAsia="en-GB"/>
        </w:rPr>
        <w:t>Learning o</w:t>
      </w:r>
      <w:r w:rsidRPr="00CB607C">
        <w:rPr>
          <w:rFonts w:ascii="Helvetica" w:hAnsi="Helvetica" w:cs="Helvetica"/>
          <w:color w:val="000000"/>
          <w:spacing w:val="1"/>
          <w:kern w:val="1"/>
          <w:lang w:eastAsia="en-GB"/>
        </w:rPr>
        <w:t>u</w:t>
      </w:r>
      <w:r w:rsidRPr="00CB607C">
        <w:rPr>
          <w:rFonts w:ascii="Helvetica" w:hAnsi="Helvetica" w:cs="Helvetica"/>
          <w:color w:val="000000"/>
          <w:kern w:val="1"/>
          <w:lang w:eastAsia="en-GB"/>
        </w:rPr>
        <w:t>tcomes</w:t>
      </w:r>
    </w:p>
    <w:p w14:paraId="484C6602"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Ther</w:t>
      </w:r>
      <w:r w:rsidRPr="00CB607C">
        <w:rPr>
          <w:rFonts w:ascii="Helvetica" w:hAnsi="Helvetica" w:cs="Helvetica"/>
          <w:color w:val="000000"/>
          <w:kern w:val="1"/>
          <w:lang w:eastAsia="en-GB"/>
        </w:rPr>
        <w:t xml:space="preserve">e </w:t>
      </w:r>
      <w:r w:rsidRPr="00CB607C">
        <w:rPr>
          <w:rFonts w:ascii="Helvetica" w:hAnsi="Helvetica" w:cs="Helvetica"/>
          <w:color w:val="000000"/>
          <w:spacing w:val="-1"/>
          <w:kern w:val="1"/>
          <w:lang w:eastAsia="en-GB"/>
        </w:rPr>
        <w:t>ar</w:t>
      </w:r>
      <w:r w:rsidRPr="00CB607C">
        <w:rPr>
          <w:rFonts w:ascii="Helvetica" w:hAnsi="Helvetica" w:cs="Helvetica"/>
          <w:color w:val="000000"/>
          <w:kern w:val="1"/>
          <w:lang w:eastAsia="en-GB"/>
        </w:rPr>
        <w:t xml:space="preserve">e </w:t>
      </w:r>
      <w:r w:rsidRPr="00CB607C">
        <w:rPr>
          <w:rFonts w:ascii="Helvetica" w:hAnsi="Helvetica" w:cs="Helvetica"/>
          <w:color w:val="000000"/>
          <w:spacing w:val="-1"/>
          <w:kern w:val="1"/>
          <w:lang w:eastAsia="en-GB"/>
        </w:rPr>
        <w:t>t</w:t>
      </w:r>
      <w:r w:rsidRPr="00CB607C">
        <w:rPr>
          <w:rFonts w:ascii="Helvetica" w:hAnsi="Helvetica" w:cs="Helvetica"/>
          <w:color w:val="000000"/>
          <w:spacing w:val="1"/>
          <w:kern w:val="1"/>
          <w:lang w:eastAsia="en-GB"/>
        </w:rPr>
        <w:t>w</w:t>
      </w:r>
      <w:r w:rsidRPr="00CB607C">
        <w:rPr>
          <w:rFonts w:ascii="Helvetica" w:hAnsi="Helvetica" w:cs="Helvetica"/>
          <w:color w:val="000000"/>
          <w:kern w:val="1"/>
          <w:lang w:eastAsia="en-GB"/>
        </w:rPr>
        <w:t>o outcomes to this unit. The lea</w:t>
      </w:r>
      <w:r w:rsidRPr="00CB607C">
        <w:rPr>
          <w:rFonts w:ascii="Helvetica" w:hAnsi="Helvetica" w:cs="Helvetica"/>
          <w:color w:val="000000"/>
          <w:spacing w:val="1"/>
          <w:kern w:val="1"/>
          <w:lang w:eastAsia="en-GB"/>
        </w:rPr>
        <w:t>r</w:t>
      </w:r>
      <w:r w:rsidRPr="00CB607C">
        <w:rPr>
          <w:rFonts w:ascii="Helvetica" w:hAnsi="Helvetica" w:cs="Helvetica"/>
          <w:color w:val="000000"/>
          <w:kern w:val="1"/>
          <w:lang w:eastAsia="en-GB"/>
        </w:rPr>
        <w:t>ner w</w:t>
      </w:r>
      <w:r w:rsidRPr="00CB607C">
        <w:rPr>
          <w:rFonts w:ascii="Helvetica" w:hAnsi="Helvetica" w:cs="Helvetica"/>
          <w:color w:val="000000"/>
          <w:spacing w:val="1"/>
          <w:kern w:val="1"/>
          <w:lang w:eastAsia="en-GB"/>
        </w:rPr>
        <w:t>i</w:t>
      </w:r>
      <w:r w:rsidRPr="00CB607C">
        <w:rPr>
          <w:rFonts w:ascii="Helvetica" w:hAnsi="Helvetica" w:cs="Helvetica"/>
          <w:color w:val="000000"/>
          <w:kern w:val="1"/>
          <w:lang w:eastAsia="en-GB"/>
        </w:rPr>
        <w:t>ll:</w:t>
      </w:r>
    </w:p>
    <w:p w14:paraId="35F22595" w14:textId="77777777" w:rsidR="00CB607C" w:rsidRPr="00CB607C" w:rsidRDefault="00CB607C" w:rsidP="00CB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32"/>
          <w:szCs w:val="32"/>
          <w:lang w:eastAsia="en-GB"/>
        </w:rPr>
      </w:pPr>
      <w:r w:rsidRPr="00CB607C">
        <w:rPr>
          <w:rFonts w:ascii="Helvetica" w:hAnsi="Helvetica" w:cs="Helvetica"/>
          <w:color w:val="000000"/>
          <w:spacing w:val="-1"/>
          <w:kern w:val="1"/>
          <w:lang w:eastAsia="en-GB"/>
        </w:rPr>
        <w:t>1</w:t>
      </w:r>
      <w:r w:rsidRPr="00CB607C">
        <w:rPr>
          <w:rFonts w:ascii="Helvetica" w:hAnsi="Helvetica" w:cs="Helvetica"/>
          <w:color w:val="000000"/>
          <w:kern w:val="1"/>
          <w:lang w:eastAsia="en-GB"/>
        </w:rPr>
        <w:t>. Know how to plan and pr</w:t>
      </w:r>
      <w:r w:rsidRPr="00CB607C">
        <w:rPr>
          <w:rFonts w:ascii="Helvetica" w:hAnsi="Helvetica" w:cs="Helvetica"/>
          <w:color w:val="000000"/>
          <w:spacing w:val="1"/>
          <w:kern w:val="1"/>
          <w:lang w:eastAsia="en-GB"/>
        </w:rPr>
        <w:t>e</w:t>
      </w:r>
      <w:r w:rsidRPr="00CB607C">
        <w:rPr>
          <w:rFonts w:ascii="Helvetica" w:hAnsi="Helvetica" w:cs="Helvetica"/>
          <w:color w:val="000000"/>
          <w:spacing w:val="-1"/>
          <w:kern w:val="1"/>
          <w:lang w:eastAsia="en-GB"/>
        </w:rPr>
        <w:t>p</w:t>
      </w:r>
      <w:r w:rsidRPr="00CB607C">
        <w:rPr>
          <w:rFonts w:ascii="Helvetica" w:hAnsi="Helvetica" w:cs="Helvetica"/>
          <w:color w:val="000000"/>
          <w:kern w:val="1"/>
          <w:lang w:eastAsia="en-GB"/>
        </w:rPr>
        <w:t>are for bench fitting activities</w:t>
      </w:r>
    </w:p>
    <w:p w14:paraId="25988A37" w14:textId="77777777" w:rsidR="00CB607C" w:rsidRPr="00CB607C" w:rsidRDefault="00CB607C" w:rsidP="00CB607C">
      <w:pPr>
        <w:rPr>
          <w:rFonts w:ascii="Arial" w:hAnsi="Arial" w:cs="Arial"/>
          <w:bCs/>
          <w:sz w:val="32"/>
          <w:szCs w:val="32"/>
        </w:rPr>
      </w:pPr>
      <w:r w:rsidRPr="00CB607C">
        <w:rPr>
          <w:rFonts w:ascii="Helvetica" w:hAnsi="Helvetica" w:cs="Helvetica"/>
          <w:color w:val="000000"/>
          <w:spacing w:val="-1"/>
          <w:kern w:val="1"/>
          <w:lang w:eastAsia="en-GB"/>
        </w:rPr>
        <w:t>2</w:t>
      </w:r>
      <w:r w:rsidRPr="00CB607C">
        <w:rPr>
          <w:rFonts w:ascii="Helvetica" w:hAnsi="Helvetica" w:cs="Helvetica"/>
          <w:color w:val="000000"/>
          <w:kern w:val="1"/>
          <w:lang w:eastAsia="en-GB"/>
        </w:rPr>
        <w:t xml:space="preserve">. Be able </w:t>
      </w:r>
      <w:r w:rsidRPr="00CB607C">
        <w:rPr>
          <w:rFonts w:ascii="Helvetica" w:hAnsi="Helvetica" w:cs="Helvetica"/>
          <w:color w:val="000000"/>
          <w:spacing w:val="1"/>
          <w:kern w:val="1"/>
          <w:lang w:eastAsia="en-GB"/>
        </w:rPr>
        <w:t>t</w:t>
      </w:r>
      <w:r w:rsidRPr="00CB607C">
        <w:rPr>
          <w:rFonts w:ascii="Helvetica" w:hAnsi="Helvetica" w:cs="Helvetica"/>
          <w:color w:val="000000"/>
          <w:kern w:val="1"/>
          <w:lang w:eastAsia="en-GB"/>
        </w:rPr>
        <w:t>o a</w:t>
      </w:r>
      <w:r w:rsidRPr="00CB607C">
        <w:rPr>
          <w:rFonts w:ascii="Helvetica" w:hAnsi="Helvetica" w:cs="Helvetica"/>
          <w:color w:val="000000"/>
          <w:spacing w:val="1"/>
          <w:kern w:val="1"/>
          <w:lang w:eastAsia="en-GB"/>
        </w:rPr>
        <w:t>p</w:t>
      </w:r>
      <w:r w:rsidRPr="00CB607C">
        <w:rPr>
          <w:rFonts w:ascii="Helvetica" w:hAnsi="Helvetica" w:cs="Helvetica"/>
          <w:color w:val="000000"/>
          <w:kern w:val="1"/>
          <w:lang w:eastAsia="en-GB"/>
        </w:rPr>
        <w:t>ply bench fitting techniques to pro</w:t>
      </w:r>
      <w:r w:rsidRPr="00CB607C">
        <w:rPr>
          <w:rFonts w:ascii="Helvetica" w:hAnsi="Helvetica" w:cs="Helvetica"/>
          <w:color w:val="000000"/>
          <w:spacing w:val="1"/>
          <w:kern w:val="1"/>
          <w:lang w:eastAsia="en-GB"/>
        </w:rPr>
        <w:t>d</w:t>
      </w:r>
      <w:r w:rsidRPr="00CB607C">
        <w:rPr>
          <w:rFonts w:ascii="Helvetica" w:hAnsi="Helvetica" w:cs="Helvetica"/>
          <w:color w:val="000000"/>
          <w:kern w:val="1"/>
          <w:lang w:eastAsia="en-GB"/>
        </w:rPr>
        <w:t>uce component parts</w:t>
      </w:r>
      <w:r w:rsidRPr="00CB607C">
        <w:rPr>
          <w:rFonts w:ascii="Arial" w:hAnsi="Arial" w:cs="Arial"/>
          <w:bCs/>
          <w:sz w:val="32"/>
          <w:szCs w:val="32"/>
        </w:rPr>
        <w:t xml:space="preserve"> </w:t>
      </w:r>
    </w:p>
    <w:p w14:paraId="67FB2596" w14:textId="77777777" w:rsidR="005B0F63" w:rsidRDefault="005B0F63" w:rsidP="00CB607C">
      <w:pPr>
        <w:rPr>
          <w:rFonts w:ascii="Arial" w:hAnsi="Arial" w:cs="Arial"/>
          <w:bCs/>
        </w:rPr>
      </w:pPr>
      <w:r>
        <w:rPr>
          <w:rFonts w:ascii="Arial" w:hAnsi="Arial" w:cs="Arial"/>
          <w:bCs/>
        </w:rPr>
        <w:t>Assessment as of this test phase and the workbook that accompanies it. With the short answer question paper.</w:t>
      </w:r>
    </w:p>
    <w:p w14:paraId="28DDE1E1" w14:textId="77777777" w:rsidR="001B379C" w:rsidRDefault="005B0F63" w:rsidP="005B0F63">
      <w:pPr>
        <w:rPr>
          <w:rFonts w:ascii="Arial" w:hAnsi="Arial" w:cs="Arial"/>
          <w:bCs/>
        </w:rPr>
      </w:pPr>
      <w:r>
        <w:rPr>
          <w:rFonts w:ascii="Arial" w:hAnsi="Arial" w:cs="Arial"/>
          <w:bCs/>
        </w:rPr>
        <w:t xml:space="preserve">                     </w:t>
      </w:r>
    </w:p>
    <w:p w14:paraId="0AAEA57A" w14:textId="77777777" w:rsidR="001B379C" w:rsidRDefault="001B379C" w:rsidP="0028218C">
      <w:pPr>
        <w:rPr>
          <w:rFonts w:ascii="Arial" w:hAnsi="Arial" w:cs="Arial"/>
          <w:szCs w:val="28"/>
        </w:rPr>
      </w:pPr>
    </w:p>
    <w:p w14:paraId="4C22C091" w14:textId="77777777" w:rsidR="0028218C" w:rsidRPr="0028218C" w:rsidRDefault="0028218C" w:rsidP="0028218C">
      <w:pPr>
        <w:rPr>
          <w:rFonts w:ascii="Arial" w:hAnsi="Arial" w:cs="Arial"/>
          <w:color w:val="000000"/>
          <w:kern w:val="1"/>
          <w:sz w:val="32"/>
          <w:szCs w:val="32"/>
          <w:u w:val="single"/>
          <w:lang w:eastAsia="en-GB"/>
        </w:rPr>
      </w:pPr>
    </w:p>
    <w:p w14:paraId="49A14D70" w14:textId="77777777" w:rsidR="007F6069" w:rsidRDefault="007F6069" w:rsidP="007F6069">
      <w:pPr>
        <w:rPr>
          <w:rFonts w:ascii="Tahoma" w:hAnsi="Tahoma" w:cs="Tahoma"/>
          <w:b/>
          <w:bCs/>
          <w:sz w:val="32"/>
          <w:szCs w:val="32"/>
          <w:u w:val="single"/>
        </w:rPr>
      </w:pPr>
      <w:r w:rsidRPr="00062891">
        <w:rPr>
          <w:rFonts w:ascii="Tahoma" w:hAnsi="Tahoma" w:cs="Tahoma"/>
          <w:b/>
          <w:bCs/>
          <w:sz w:val="32"/>
          <w:szCs w:val="32"/>
          <w:u w:val="single"/>
        </w:rPr>
        <w:t xml:space="preserve">Free resources list for both online </w:t>
      </w:r>
      <w:r>
        <w:rPr>
          <w:rFonts w:ascii="Tahoma" w:hAnsi="Tahoma" w:cs="Tahoma"/>
          <w:b/>
          <w:bCs/>
          <w:sz w:val="32"/>
          <w:szCs w:val="32"/>
          <w:u w:val="single"/>
        </w:rPr>
        <w:t>and</w:t>
      </w:r>
      <w:r w:rsidRPr="00062891">
        <w:rPr>
          <w:rFonts w:ascii="Tahoma" w:hAnsi="Tahoma" w:cs="Tahoma"/>
          <w:b/>
          <w:bCs/>
          <w:sz w:val="32"/>
          <w:szCs w:val="32"/>
          <w:u w:val="single"/>
        </w:rPr>
        <w:t xml:space="preserve"> public library</w:t>
      </w:r>
    </w:p>
    <w:p w14:paraId="4C249648" w14:textId="77777777" w:rsidR="007F6069" w:rsidRDefault="007F6069" w:rsidP="007F6069">
      <w:pPr>
        <w:rPr>
          <w:rFonts w:ascii="Tahoma" w:hAnsi="Tahoma" w:cs="Tahoma"/>
          <w:b/>
          <w:bCs/>
          <w:sz w:val="32"/>
          <w:szCs w:val="32"/>
          <w:u w:val="single"/>
        </w:rPr>
      </w:pPr>
    </w:p>
    <w:p w14:paraId="32A624C5" w14:textId="77777777" w:rsidR="007F6069" w:rsidRDefault="007F6069" w:rsidP="007F6069">
      <w:pPr>
        <w:rPr>
          <w:rFonts w:ascii="Tahoma" w:hAnsi="Tahoma" w:cs="Tahoma"/>
        </w:rPr>
      </w:pPr>
      <w:r>
        <w:rPr>
          <w:rFonts w:ascii="Tahoma" w:hAnsi="Tahoma" w:cs="Tahoma"/>
        </w:rPr>
        <w:lastRenderedPageBreak/>
        <w:t>Health and safety:</w:t>
      </w:r>
    </w:p>
    <w:p w14:paraId="2ADD6086" w14:textId="77777777" w:rsidR="007F6069" w:rsidRDefault="007F6069" w:rsidP="007F6069">
      <w:pPr>
        <w:rPr>
          <w:rFonts w:ascii="Tahoma" w:hAnsi="Tahoma" w:cs="Tahoma"/>
        </w:rPr>
      </w:pPr>
      <w:r w:rsidRPr="00062891">
        <w:rPr>
          <w:rFonts w:ascii="Tahoma" w:hAnsi="Tahoma" w:cs="Tahoma"/>
        </w:rPr>
        <w:t>HSE: Information about health and safety at work</w:t>
      </w:r>
      <w:r>
        <w:rPr>
          <w:rFonts w:ascii="Tahoma" w:hAnsi="Tahoma" w:cs="Tahoma"/>
        </w:rPr>
        <w:t>, covering COSHH, PPE, PUWER, accidents in the workplace and regulations.</w:t>
      </w:r>
    </w:p>
    <w:p w14:paraId="09CCCF0C" w14:textId="77777777" w:rsidR="007F6069" w:rsidRDefault="00000000" w:rsidP="007F6069">
      <w:pPr>
        <w:rPr>
          <w:rFonts w:ascii="Tahoma" w:hAnsi="Tahoma" w:cs="Tahoma"/>
        </w:rPr>
      </w:pPr>
      <w:hyperlink r:id="rId10" w:history="1">
        <w:r w:rsidR="007F6069" w:rsidRPr="00062891">
          <w:rPr>
            <w:rStyle w:val="Hyperlink"/>
            <w:rFonts w:ascii="Tahoma" w:hAnsi="Tahoma" w:cs="Tahoma"/>
          </w:rPr>
          <w:t>https://www.hse.gov.uk/</w:t>
        </w:r>
      </w:hyperlink>
    </w:p>
    <w:p w14:paraId="112FB516" w14:textId="77777777" w:rsidR="007F6069" w:rsidRDefault="007F6069" w:rsidP="007F6069">
      <w:pPr>
        <w:rPr>
          <w:rFonts w:ascii="Tahoma" w:hAnsi="Tahoma" w:cs="Tahoma"/>
        </w:rPr>
      </w:pPr>
      <w:r>
        <w:rPr>
          <w:rFonts w:ascii="Tahoma" w:hAnsi="Tahoma" w:cs="Tahoma"/>
        </w:rPr>
        <w:t>Resource link to unit 201 see below:</w:t>
      </w:r>
    </w:p>
    <w:p w14:paraId="6E42C988" w14:textId="77777777" w:rsidR="007F6069" w:rsidRDefault="007F6069" w:rsidP="007F6069">
      <w:pPr>
        <w:rPr>
          <w:rFonts w:ascii="Tahoma" w:hAnsi="Tahoma" w:cs="Tahoma"/>
        </w:rPr>
      </w:pPr>
    </w:p>
    <w:p w14:paraId="68DF6206" w14:textId="77777777" w:rsidR="00F57F6D" w:rsidRDefault="00000000" w:rsidP="00F57F6D">
      <w:pPr>
        <w:rPr>
          <w:lang w:eastAsia="en-GB"/>
        </w:rPr>
      </w:pPr>
      <w:hyperlink r:id="rId11" w:history="1">
        <w:r w:rsidR="00F57F6D">
          <w:rPr>
            <w:rStyle w:val="Hyperlink"/>
          </w:rPr>
          <w:t>201 handout complete .pdf</w:t>
        </w:r>
      </w:hyperlink>
    </w:p>
    <w:p w14:paraId="133A5D9F" w14:textId="16AEEE66" w:rsidR="007F6069" w:rsidRDefault="007F6069" w:rsidP="007F6069">
      <w:pPr>
        <w:rPr>
          <w:rFonts w:ascii="Tahoma" w:hAnsi="Tahoma" w:cs="Tahoma"/>
        </w:rPr>
      </w:pPr>
    </w:p>
    <w:p w14:paraId="6C42684B" w14:textId="51431C9A" w:rsidR="0028218C" w:rsidRDefault="0028218C" w:rsidP="002D619C">
      <w:pPr>
        <w:rPr>
          <w:rFonts w:ascii="Arial" w:hAnsi="Arial" w:cs="Arial"/>
          <w:sz w:val="32"/>
          <w:szCs w:val="32"/>
          <w:u w:val="single"/>
        </w:rPr>
      </w:pPr>
    </w:p>
    <w:p w14:paraId="16AD2B65" w14:textId="349F1670" w:rsidR="0024604E" w:rsidRDefault="00B5706F" w:rsidP="002D619C">
      <w:pPr>
        <w:rPr>
          <w:rFonts w:ascii="Arial" w:hAnsi="Arial" w:cs="Arial"/>
          <w:sz w:val="32"/>
          <w:szCs w:val="32"/>
          <w:u w:val="single"/>
        </w:rPr>
      </w:pPr>
      <w:r>
        <w:rPr>
          <w:rFonts w:ascii="Arial" w:hAnsi="Arial" w:cs="Arial"/>
          <w:sz w:val="32"/>
          <w:szCs w:val="32"/>
          <w:u w:val="single"/>
        </w:rPr>
        <w:t>Hand fitting resources.</w:t>
      </w:r>
    </w:p>
    <w:p w14:paraId="562C9F54" w14:textId="77777777" w:rsidR="00B5706F" w:rsidRDefault="00B5706F" w:rsidP="002D619C">
      <w:pPr>
        <w:rPr>
          <w:rFonts w:ascii="Arial" w:hAnsi="Arial" w:cs="Arial"/>
          <w:sz w:val="32"/>
          <w:szCs w:val="32"/>
          <w:u w:val="single"/>
        </w:rPr>
      </w:pPr>
    </w:p>
    <w:p w14:paraId="7A79E8A7" w14:textId="79C7247D" w:rsidR="00C54084" w:rsidRPr="00576B08" w:rsidRDefault="00000000" w:rsidP="002D619C">
      <w:pPr>
        <w:rPr>
          <w:rFonts w:ascii="Arial" w:hAnsi="Arial" w:cs="Arial"/>
          <w:sz w:val="20"/>
          <w:szCs w:val="20"/>
          <w:u w:val="single"/>
        </w:rPr>
      </w:pPr>
      <w:hyperlink r:id="rId12" w:history="1">
        <w:r w:rsidR="00B91821" w:rsidRPr="00576B08">
          <w:rPr>
            <w:rStyle w:val="Hyperlink"/>
            <w:rFonts w:ascii="Arial" w:hAnsi="Arial" w:cs="Arial"/>
            <w:sz w:val="20"/>
            <w:szCs w:val="20"/>
          </w:rPr>
          <w:t>https://shrewsburycollege-my.sharepoint.com/:p:/g/personal/davidv_shrewsbury_ac_uk/EXRj_6S6ls5IqqM-iJGXGPcBi5P0LiPotnTCj7yegf_QrA?e=es2L1F</w:t>
        </w:r>
      </w:hyperlink>
    </w:p>
    <w:p w14:paraId="552998FC" w14:textId="77777777" w:rsidR="00B91821" w:rsidRPr="00576B08" w:rsidRDefault="00B91821" w:rsidP="002D619C">
      <w:pPr>
        <w:rPr>
          <w:rFonts w:ascii="Arial" w:hAnsi="Arial" w:cs="Arial"/>
          <w:sz w:val="20"/>
          <w:szCs w:val="20"/>
          <w:u w:val="single"/>
        </w:rPr>
      </w:pPr>
    </w:p>
    <w:p w14:paraId="507B1388" w14:textId="08E92ECA" w:rsidR="00C54084" w:rsidRPr="00576B08" w:rsidRDefault="00000000" w:rsidP="002D619C">
      <w:pPr>
        <w:rPr>
          <w:rFonts w:ascii="Arial" w:hAnsi="Arial" w:cs="Arial"/>
          <w:sz w:val="20"/>
          <w:szCs w:val="20"/>
          <w:u w:val="single"/>
        </w:rPr>
      </w:pPr>
      <w:hyperlink r:id="rId13" w:history="1">
        <w:r w:rsidR="00D85931" w:rsidRPr="00576B08">
          <w:rPr>
            <w:rStyle w:val="Hyperlink"/>
            <w:rFonts w:ascii="Arial" w:hAnsi="Arial" w:cs="Arial"/>
            <w:sz w:val="20"/>
            <w:szCs w:val="20"/>
          </w:rPr>
          <w:t>https://shrewsburycollege-my.sharepoint.com/:p:/g/personal/davidv_shrewsbury_ac_uk/EUFTh6V0_qpGmJ1kShfUPLoB9Cika4u8VOWBYT7juAipKg?e=p1Zv45</w:t>
        </w:r>
      </w:hyperlink>
    </w:p>
    <w:p w14:paraId="74B4A39E" w14:textId="50F5D2FE" w:rsidR="00B5706F" w:rsidRDefault="00B5706F" w:rsidP="002D619C">
      <w:pPr>
        <w:rPr>
          <w:rFonts w:ascii="Arial" w:hAnsi="Arial" w:cs="Arial"/>
          <w:sz w:val="32"/>
          <w:szCs w:val="32"/>
          <w:u w:val="single"/>
        </w:rPr>
      </w:pPr>
    </w:p>
    <w:p w14:paraId="01AC3803" w14:textId="77777777" w:rsidR="00B5706F" w:rsidRDefault="00B5706F" w:rsidP="002D619C">
      <w:pPr>
        <w:rPr>
          <w:rFonts w:ascii="Arial" w:hAnsi="Arial" w:cs="Arial"/>
          <w:sz w:val="32"/>
          <w:szCs w:val="32"/>
          <w:u w:val="single"/>
        </w:rPr>
      </w:pPr>
    </w:p>
    <w:p w14:paraId="73B5693F" w14:textId="77777777" w:rsidR="00576B08" w:rsidRPr="0020592C" w:rsidRDefault="00576B08" w:rsidP="00576B08">
      <w:pPr>
        <w:rPr>
          <w:rFonts w:ascii="Tahoma" w:hAnsi="Tahoma" w:cs="Tahoma"/>
          <w:b/>
          <w:bCs/>
          <w:u w:val="single"/>
        </w:rPr>
      </w:pPr>
      <w:r>
        <w:rPr>
          <w:rFonts w:ascii="Tahoma" w:hAnsi="Tahoma" w:cs="Tahoma"/>
          <w:b/>
          <w:bCs/>
          <w:u w:val="single"/>
        </w:rPr>
        <w:t>How will you be assessed?</w:t>
      </w:r>
    </w:p>
    <w:p w14:paraId="11939006" w14:textId="77777777" w:rsidR="00576B08" w:rsidRDefault="00576B08" w:rsidP="00576B08">
      <w:pPr>
        <w:rPr>
          <w:rFonts w:ascii="Tahoma" w:hAnsi="Tahoma" w:cs="Tahoma"/>
        </w:rPr>
      </w:pPr>
    </w:p>
    <w:p w14:paraId="6508ECA7" w14:textId="77777777" w:rsidR="00576B08" w:rsidRPr="001B6A1A" w:rsidRDefault="00576B08" w:rsidP="00576B08">
      <w:pPr>
        <w:rPr>
          <w:rFonts w:ascii="Tahoma" w:hAnsi="Tahoma" w:cs="Tahoma"/>
          <w:u w:val="single"/>
        </w:rPr>
      </w:pPr>
      <w:r w:rsidRPr="001B6A1A">
        <w:rPr>
          <w:rFonts w:ascii="Tahoma" w:hAnsi="Tahoma" w:cs="Tahoma"/>
          <w:u w:val="single"/>
        </w:rPr>
        <w:t xml:space="preserve">You will be asked questions in the assignment paper and see the appropriate marks for the complexity of answer required. </w:t>
      </w:r>
    </w:p>
    <w:p w14:paraId="226B9E88" w14:textId="77777777" w:rsidR="00576B08" w:rsidRDefault="00576B08" w:rsidP="00576B08">
      <w:pPr>
        <w:rPr>
          <w:rFonts w:ascii="Tahoma" w:hAnsi="Tahoma" w:cs="Tahoma"/>
        </w:rPr>
      </w:pPr>
      <w:r>
        <w:rPr>
          <w:rFonts w:ascii="Tahoma" w:hAnsi="Tahoma" w:cs="Tahoma"/>
        </w:rPr>
        <w:t xml:space="preserve">Example 1: </w:t>
      </w:r>
    </w:p>
    <w:p w14:paraId="15AD9569" w14:textId="77777777" w:rsidR="00576B08" w:rsidRDefault="00576B08" w:rsidP="00576B08">
      <w:pPr>
        <w:rPr>
          <w:rFonts w:ascii="Tahoma" w:hAnsi="Tahoma" w:cs="Tahoma"/>
        </w:rPr>
      </w:pPr>
      <w:r>
        <w:rPr>
          <w:rFonts w:ascii="Tahoma" w:hAnsi="Tahoma" w:cs="Tahoma"/>
        </w:rPr>
        <w:t>Name two hazards that are present with a MIG welding process? (2 marks)</w:t>
      </w:r>
    </w:p>
    <w:p w14:paraId="3F4993FE" w14:textId="77777777" w:rsidR="00576B08" w:rsidRDefault="00576B08" w:rsidP="00576B08">
      <w:pPr>
        <w:rPr>
          <w:rFonts w:ascii="Tahoma" w:hAnsi="Tahoma" w:cs="Tahoma"/>
        </w:rPr>
      </w:pPr>
      <w:r>
        <w:rPr>
          <w:rFonts w:ascii="Tahoma" w:hAnsi="Tahoma" w:cs="Tahoma"/>
        </w:rPr>
        <w:t xml:space="preserve">Example 2: </w:t>
      </w:r>
    </w:p>
    <w:p w14:paraId="04BF4F9E" w14:textId="77777777" w:rsidR="00576B08" w:rsidRDefault="00576B08" w:rsidP="00576B08">
      <w:pPr>
        <w:rPr>
          <w:rFonts w:ascii="Tahoma" w:hAnsi="Tahoma" w:cs="Tahoma"/>
        </w:rPr>
      </w:pPr>
      <w:r>
        <w:rPr>
          <w:rFonts w:ascii="Tahoma" w:hAnsi="Tahoma" w:cs="Tahoma"/>
        </w:rPr>
        <w:t>Name two hazards of a MIG welding process and state what safety equipment you would use to protect the person welding, from these hazards? (4 marks)</w:t>
      </w:r>
    </w:p>
    <w:p w14:paraId="3A5E19CB" w14:textId="77777777" w:rsidR="00576B08" w:rsidRDefault="00576B08" w:rsidP="00576B08">
      <w:pPr>
        <w:rPr>
          <w:rFonts w:ascii="Tahoma" w:hAnsi="Tahoma" w:cs="Tahoma"/>
        </w:rPr>
      </w:pPr>
    </w:p>
    <w:p w14:paraId="47105FD4" w14:textId="77777777" w:rsidR="00576B08" w:rsidRDefault="00576B08" w:rsidP="00576B08">
      <w:pPr>
        <w:rPr>
          <w:rFonts w:ascii="Tahoma" w:hAnsi="Tahoma" w:cs="Tahoma"/>
        </w:rPr>
      </w:pPr>
    </w:p>
    <w:p w14:paraId="5A39351C" w14:textId="77777777" w:rsidR="00576B08" w:rsidRDefault="00576B08" w:rsidP="00576B08">
      <w:pPr>
        <w:rPr>
          <w:rFonts w:ascii="Tahoma" w:hAnsi="Tahoma" w:cs="Tahoma"/>
          <w:b/>
          <w:bCs/>
          <w:u w:val="single"/>
        </w:rPr>
      </w:pPr>
      <w:r>
        <w:rPr>
          <w:rFonts w:ascii="Tahoma" w:hAnsi="Tahoma" w:cs="Tahoma"/>
          <w:b/>
          <w:bCs/>
          <w:u w:val="single"/>
        </w:rPr>
        <w:t>How will you get feedback?</w:t>
      </w:r>
    </w:p>
    <w:p w14:paraId="5FB75EFE" w14:textId="77777777" w:rsidR="00576B08" w:rsidRDefault="00576B08" w:rsidP="00576B08">
      <w:pPr>
        <w:rPr>
          <w:rFonts w:ascii="Tahoma" w:hAnsi="Tahoma" w:cs="Tahoma"/>
        </w:rPr>
      </w:pPr>
      <w:r>
        <w:rPr>
          <w:rFonts w:ascii="Tahoma" w:hAnsi="Tahoma" w:cs="Tahoma"/>
        </w:rPr>
        <w:t>You will hand the assignment in to your subject tutor at the start of the academic term and they will mark the document and give written feedback alongside the score of what you have achieved, ready for the following week.</w:t>
      </w:r>
    </w:p>
    <w:p w14:paraId="18C41EBA" w14:textId="77777777" w:rsidR="00576B08" w:rsidRDefault="00576B08" w:rsidP="00576B08">
      <w:pPr>
        <w:rPr>
          <w:rFonts w:ascii="Tahoma" w:hAnsi="Tahoma" w:cs="Tahoma"/>
        </w:rPr>
      </w:pPr>
      <w:r>
        <w:rPr>
          <w:rFonts w:ascii="Tahoma" w:hAnsi="Tahoma" w:cs="Tahoma"/>
        </w:rPr>
        <w:t>This will help you to prepare for upcoming theory and practical sessions, and give you focus towards the progress tests that are 4 weeks into the new term.</w:t>
      </w:r>
    </w:p>
    <w:p w14:paraId="36DB80FD" w14:textId="77777777" w:rsidR="00576B08" w:rsidRPr="003931FB" w:rsidRDefault="00576B08" w:rsidP="00576B08">
      <w:pPr>
        <w:rPr>
          <w:rFonts w:ascii="Tahoma" w:hAnsi="Tahoma" w:cs="Tahoma"/>
          <w:u w:val="single"/>
        </w:rPr>
      </w:pPr>
      <w:r w:rsidRPr="003931FB">
        <w:rPr>
          <w:rFonts w:ascii="Tahoma" w:hAnsi="Tahoma" w:cs="Tahoma"/>
          <w:u w:val="single"/>
        </w:rPr>
        <w:t>Remember to submit your work in a presentable manner, if it cannot be read by the person marking, it will not achieve marks for that question.</w:t>
      </w:r>
    </w:p>
    <w:p w14:paraId="01F97B64" w14:textId="77777777" w:rsidR="00D85931" w:rsidRPr="0028218C" w:rsidRDefault="00D85931" w:rsidP="002D619C">
      <w:pPr>
        <w:rPr>
          <w:rFonts w:ascii="Arial" w:hAnsi="Arial" w:cs="Arial"/>
          <w:sz w:val="32"/>
          <w:szCs w:val="32"/>
          <w:u w:val="single"/>
        </w:rPr>
      </w:pPr>
    </w:p>
    <w:p w14:paraId="4AA7FB7C" w14:textId="77777777" w:rsidR="00CB607C" w:rsidRPr="00CB607C" w:rsidRDefault="00CB607C" w:rsidP="002D619C">
      <w:pPr>
        <w:rPr>
          <w:rFonts w:ascii="Arial" w:hAnsi="Arial" w:cs="Arial"/>
          <w:sz w:val="32"/>
          <w:szCs w:val="32"/>
        </w:rPr>
      </w:pPr>
    </w:p>
    <w:p w14:paraId="29678FCD" w14:textId="77777777" w:rsidR="002D619C" w:rsidRDefault="002D619C" w:rsidP="00BF42F1">
      <w:pPr>
        <w:jc w:val="center"/>
        <w:rPr>
          <w:rFonts w:ascii="Calibri" w:hAnsi="Calibri"/>
          <w:b/>
        </w:rPr>
      </w:pPr>
    </w:p>
    <w:p w14:paraId="05047774" w14:textId="77777777" w:rsidR="001A738B" w:rsidRDefault="001A738B" w:rsidP="0004225C">
      <w:pPr>
        <w:rPr>
          <w:rFonts w:ascii="Arial Black" w:hAnsi="Arial Black"/>
          <w:color w:val="FF0000"/>
          <w:sz w:val="40"/>
          <w:szCs w:val="22"/>
        </w:rPr>
      </w:pPr>
    </w:p>
    <w:p w14:paraId="1E142F9A" w14:textId="77777777" w:rsidR="004D6815" w:rsidRDefault="004D6815" w:rsidP="0004225C">
      <w:pPr>
        <w:rPr>
          <w:rFonts w:ascii="Tahoma" w:hAnsi="Tahoma" w:cs="Tahoma"/>
          <w:b/>
          <w:bCs/>
          <w:u w:val="single"/>
        </w:rPr>
      </w:pPr>
    </w:p>
    <w:p w14:paraId="5F656E0C" w14:textId="77777777" w:rsidR="004D6815" w:rsidRDefault="004D6815" w:rsidP="0004225C">
      <w:pPr>
        <w:rPr>
          <w:rFonts w:ascii="Tahoma" w:hAnsi="Tahoma" w:cs="Tahoma"/>
          <w:b/>
          <w:bCs/>
          <w:u w:val="single"/>
        </w:rPr>
      </w:pPr>
    </w:p>
    <w:p w14:paraId="7909297F" w14:textId="77777777" w:rsidR="004D6815" w:rsidRDefault="004D6815" w:rsidP="0004225C">
      <w:pPr>
        <w:rPr>
          <w:rFonts w:ascii="Tahoma" w:hAnsi="Tahoma" w:cs="Tahoma"/>
          <w:b/>
          <w:bCs/>
          <w:u w:val="single"/>
        </w:rPr>
      </w:pPr>
    </w:p>
    <w:p w14:paraId="176757AA" w14:textId="513BAA82" w:rsidR="00F130F9" w:rsidRDefault="00CE4E56" w:rsidP="0004225C">
      <w:pPr>
        <w:rPr>
          <w:rFonts w:ascii="Tahoma" w:hAnsi="Tahoma" w:cs="Tahoma"/>
          <w:b/>
          <w:bCs/>
          <w:u w:val="single"/>
        </w:rPr>
      </w:pPr>
      <w:r w:rsidRPr="005854DB">
        <w:rPr>
          <w:rFonts w:ascii="Tahoma" w:hAnsi="Tahoma" w:cs="Tahoma"/>
          <w:b/>
          <w:bCs/>
          <w:u w:val="single"/>
        </w:rPr>
        <w:lastRenderedPageBreak/>
        <w:t xml:space="preserve">Assignment Question Paper Level 2 </w:t>
      </w:r>
      <w:r>
        <w:rPr>
          <w:rFonts w:ascii="Tahoma" w:hAnsi="Tahoma" w:cs="Tahoma"/>
          <w:b/>
          <w:bCs/>
          <w:u w:val="single"/>
        </w:rPr>
        <w:t>Manufacturing</w:t>
      </w:r>
    </w:p>
    <w:p w14:paraId="69D16268" w14:textId="77777777" w:rsidR="00CE4E56" w:rsidRPr="00647415" w:rsidRDefault="00CE4E56" w:rsidP="0004225C">
      <w:pPr>
        <w:rPr>
          <w:rFonts w:ascii="Arial Black" w:hAnsi="Arial Black"/>
          <w:color w:val="FF0000"/>
          <w:sz w:val="40"/>
          <w:szCs w:val="22"/>
        </w:rPr>
      </w:pPr>
    </w:p>
    <w:p w14:paraId="44E9981D" w14:textId="56774AE9" w:rsidR="00CE4E56" w:rsidRPr="00906883" w:rsidRDefault="00E862D9" w:rsidP="00E862D9">
      <w:pPr>
        <w:pStyle w:val="ListParagraph"/>
        <w:numPr>
          <w:ilvl w:val="0"/>
          <w:numId w:val="19"/>
        </w:numPr>
        <w:rPr>
          <w:rFonts w:ascii="Tahoma" w:eastAsiaTheme="minorHAnsi" w:hAnsi="Tahoma" w:cs="Tahoma"/>
          <w:b/>
        </w:rPr>
      </w:pPr>
      <w:r>
        <w:rPr>
          <w:rFonts w:ascii="Tahoma" w:eastAsiaTheme="minorHAnsi" w:hAnsi="Tahoma" w:cs="Tahoma"/>
          <w:bCs/>
        </w:rPr>
        <w:t>State</w:t>
      </w:r>
      <w:r w:rsidR="00CD6B04">
        <w:rPr>
          <w:rFonts w:ascii="Tahoma" w:eastAsiaTheme="minorHAnsi" w:hAnsi="Tahoma" w:cs="Tahoma"/>
          <w:bCs/>
        </w:rPr>
        <w:t xml:space="preserve"> three hazards associated with hand fitting </w:t>
      </w:r>
      <w:r w:rsidR="00CD6B04">
        <w:rPr>
          <w:rFonts w:ascii="Tahoma" w:eastAsiaTheme="minorHAnsi" w:hAnsi="Tahoma" w:cs="Tahoma"/>
          <w:bCs/>
        </w:rPr>
        <w:tab/>
      </w:r>
      <w:r w:rsidR="00CD6B04">
        <w:rPr>
          <w:rFonts w:ascii="Tahoma" w:eastAsiaTheme="minorHAnsi" w:hAnsi="Tahoma" w:cs="Tahoma"/>
          <w:bCs/>
        </w:rPr>
        <w:tab/>
        <w:t>(3 mark</w:t>
      </w:r>
      <w:r w:rsidR="00906883">
        <w:rPr>
          <w:rFonts w:ascii="Tahoma" w:eastAsiaTheme="minorHAnsi" w:hAnsi="Tahoma" w:cs="Tahoma"/>
          <w:bCs/>
        </w:rPr>
        <w:t>s)</w:t>
      </w:r>
    </w:p>
    <w:p w14:paraId="3981A91B" w14:textId="36DC8355" w:rsidR="00906883" w:rsidRDefault="00906883" w:rsidP="00906883">
      <w:pPr>
        <w:rPr>
          <w:rFonts w:ascii="Tahoma" w:eastAsiaTheme="minorHAnsi" w:hAnsi="Tahoma" w:cs="Tahoma"/>
          <w:b/>
        </w:rPr>
      </w:pPr>
    </w:p>
    <w:p w14:paraId="44A73403" w14:textId="5D8332A7" w:rsidR="00906883" w:rsidRDefault="00906883" w:rsidP="00906883">
      <w:pPr>
        <w:rPr>
          <w:rFonts w:ascii="Tahoma" w:eastAsiaTheme="minorHAnsi" w:hAnsi="Tahoma" w:cs="Tahoma"/>
          <w:b/>
        </w:rPr>
      </w:pPr>
    </w:p>
    <w:p w14:paraId="0D3B0929" w14:textId="2CDB313A" w:rsidR="00906883" w:rsidRDefault="00906883" w:rsidP="00906883">
      <w:pPr>
        <w:rPr>
          <w:rFonts w:ascii="Tahoma" w:eastAsiaTheme="minorHAnsi" w:hAnsi="Tahoma" w:cs="Tahoma"/>
          <w:b/>
        </w:rPr>
      </w:pPr>
    </w:p>
    <w:p w14:paraId="6FFC54E9" w14:textId="3E525C7D" w:rsidR="00906883" w:rsidRDefault="00906883" w:rsidP="00906883">
      <w:pPr>
        <w:rPr>
          <w:rFonts w:ascii="Tahoma" w:eastAsiaTheme="minorHAnsi" w:hAnsi="Tahoma" w:cs="Tahoma"/>
          <w:b/>
        </w:rPr>
      </w:pPr>
    </w:p>
    <w:p w14:paraId="78B30C56" w14:textId="07ED32C9" w:rsidR="00906883" w:rsidRDefault="00906883" w:rsidP="00906883">
      <w:pPr>
        <w:rPr>
          <w:rFonts w:ascii="Tahoma" w:eastAsiaTheme="minorHAnsi" w:hAnsi="Tahoma" w:cs="Tahoma"/>
          <w:b/>
        </w:rPr>
      </w:pPr>
    </w:p>
    <w:p w14:paraId="31C20018" w14:textId="7A8A5F99" w:rsidR="00906883" w:rsidRDefault="00906883" w:rsidP="00906883">
      <w:pPr>
        <w:rPr>
          <w:rFonts w:ascii="Tahoma" w:eastAsiaTheme="minorHAnsi" w:hAnsi="Tahoma" w:cs="Tahoma"/>
          <w:b/>
        </w:rPr>
      </w:pPr>
    </w:p>
    <w:p w14:paraId="29826A58" w14:textId="0B366BE4" w:rsidR="00906883" w:rsidRDefault="00906883" w:rsidP="00906883">
      <w:pPr>
        <w:rPr>
          <w:rFonts w:ascii="Tahoma" w:eastAsiaTheme="minorHAnsi" w:hAnsi="Tahoma" w:cs="Tahoma"/>
          <w:b/>
        </w:rPr>
      </w:pPr>
    </w:p>
    <w:p w14:paraId="41D5CCF7" w14:textId="4224EFFB" w:rsidR="00906883" w:rsidRDefault="00906883" w:rsidP="00906883">
      <w:pPr>
        <w:rPr>
          <w:rFonts w:ascii="Tahoma" w:eastAsiaTheme="minorHAnsi" w:hAnsi="Tahoma" w:cs="Tahoma"/>
          <w:b/>
        </w:rPr>
      </w:pPr>
    </w:p>
    <w:p w14:paraId="1E173844" w14:textId="7BD65880" w:rsidR="00906883" w:rsidRDefault="00906883" w:rsidP="00906883">
      <w:pPr>
        <w:rPr>
          <w:rFonts w:ascii="Tahoma" w:eastAsiaTheme="minorHAnsi" w:hAnsi="Tahoma" w:cs="Tahoma"/>
          <w:b/>
        </w:rPr>
      </w:pPr>
    </w:p>
    <w:p w14:paraId="690E117F" w14:textId="5BC21DA9" w:rsidR="00906883" w:rsidRDefault="00906883" w:rsidP="00906883">
      <w:pPr>
        <w:rPr>
          <w:rFonts w:ascii="Tahoma" w:eastAsiaTheme="minorHAnsi" w:hAnsi="Tahoma" w:cs="Tahoma"/>
          <w:b/>
        </w:rPr>
      </w:pPr>
    </w:p>
    <w:p w14:paraId="40F8C525" w14:textId="390F93BA" w:rsidR="00906883" w:rsidRPr="00A601EE" w:rsidRDefault="00906883" w:rsidP="00906883">
      <w:pPr>
        <w:pStyle w:val="ListParagraph"/>
        <w:numPr>
          <w:ilvl w:val="0"/>
          <w:numId w:val="19"/>
        </w:numPr>
        <w:rPr>
          <w:rFonts w:ascii="Tahoma" w:eastAsiaTheme="minorHAnsi" w:hAnsi="Tahoma" w:cs="Tahoma"/>
          <w:b/>
        </w:rPr>
      </w:pPr>
      <w:r>
        <w:rPr>
          <w:rFonts w:ascii="Tahoma" w:eastAsiaTheme="minorHAnsi" w:hAnsi="Tahoma" w:cs="Tahoma"/>
          <w:bCs/>
        </w:rPr>
        <w:t>For each hazard state the personel protective equipment (PPE) that should be worn</w:t>
      </w:r>
      <w:r w:rsidR="00A601EE">
        <w:rPr>
          <w:rFonts w:ascii="Tahoma" w:eastAsiaTheme="minorHAnsi" w:hAnsi="Tahoma" w:cs="Tahoma"/>
          <w:bCs/>
        </w:rPr>
        <w:t>.</w:t>
      </w:r>
      <w:r w:rsidR="00A601EE">
        <w:rPr>
          <w:rFonts w:ascii="Tahoma" w:eastAsiaTheme="minorHAnsi" w:hAnsi="Tahoma" w:cs="Tahoma"/>
          <w:bCs/>
        </w:rPr>
        <w:tab/>
      </w:r>
      <w:r w:rsidR="00A601EE">
        <w:rPr>
          <w:rFonts w:ascii="Tahoma" w:eastAsiaTheme="minorHAnsi" w:hAnsi="Tahoma" w:cs="Tahoma"/>
          <w:bCs/>
        </w:rPr>
        <w:tab/>
      </w:r>
      <w:r w:rsidR="00A601EE">
        <w:rPr>
          <w:rFonts w:ascii="Tahoma" w:eastAsiaTheme="minorHAnsi" w:hAnsi="Tahoma" w:cs="Tahoma"/>
          <w:bCs/>
        </w:rPr>
        <w:tab/>
      </w:r>
      <w:r w:rsidR="00A601EE">
        <w:rPr>
          <w:rFonts w:ascii="Tahoma" w:eastAsiaTheme="minorHAnsi" w:hAnsi="Tahoma" w:cs="Tahoma"/>
          <w:bCs/>
        </w:rPr>
        <w:tab/>
      </w:r>
      <w:r w:rsidR="00A601EE">
        <w:rPr>
          <w:rFonts w:ascii="Tahoma" w:eastAsiaTheme="minorHAnsi" w:hAnsi="Tahoma" w:cs="Tahoma"/>
          <w:bCs/>
        </w:rPr>
        <w:tab/>
      </w:r>
      <w:r w:rsidR="00A601EE">
        <w:rPr>
          <w:rFonts w:ascii="Tahoma" w:eastAsiaTheme="minorHAnsi" w:hAnsi="Tahoma" w:cs="Tahoma"/>
          <w:bCs/>
        </w:rPr>
        <w:tab/>
      </w:r>
      <w:r w:rsidR="00A601EE">
        <w:rPr>
          <w:rFonts w:ascii="Tahoma" w:eastAsiaTheme="minorHAnsi" w:hAnsi="Tahoma" w:cs="Tahoma"/>
          <w:bCs/>
        </w:rPr>
        <w:tab/>
      </w:r>
      <w:r w:rsidR="00A601EE">
        <w:rPr>
          <w:rFonts w:ascii="Tahoma" w:eastAsiaTheme="minorHAnsi" w:hAnsi="Tahoma" w:cs="Tahoma"/>
          <w:bCs/>
        </w:rPr>
        <w:tab/>
      </w:r>
      <w:r w:rsidR="00A601EE">
        <w:rPr>
          <w:rFonts w:ascii="Tahoma" w:eastAsiaTheme="minorHAnsi" w:hAnsi="Tahoma" w:cs="Tahoma"/>
          <w:bCs/>
        </w:rPr>
        <w:tab/>
        <w:t>(3 marks)</w:t>
      </w:r>
    </w:p>
    <w:p w14:paraId="25A327E7" w14:textId="052BC53A" w:rsidR="00A601EE" w:rsidRDefault="00A601EE" w:rsidP="00A601EE">
      <w:pPr>
        <w:rPr>
          <w:rFonts w:ascii="Tahoma" w:eastAsiaTheme="minorHAnsi" w:hAnsi="Tahoma" w:cs="Tahoma"/>
          <w:b/>
        </w:rPr>
      </w:pPr>
    </w:p>
    <w:p w14:paraId="7B39FF82" w14:textId="7B0C1C54" w:rsidR="00A601EE" w:rsidRDefault="00A601EE" w:rsidP="00A601EE">
      <w:pPr>
        <w:rPr>
          <w:rFonts w:ascii="Tahoma" w:eastAsiaTheme="minorHAnsi" w:hAnsi="Tahoma" w:cs="Tahoma"/>
          <w:b/>
        </w:rPr>
      </w:pPr>
    </w:p>
    <w:p w14:paraId="1AA7B755" w14:textId="2F30F240" w:rsidR="00A601EE" w:rsidRDefault="00A601EE" w:rsidP="00A601EE">
      <w:pPr>
        <w:rPr>
          <w:rFonts w:ascii="Tahoma" w:eastAsiaTheme="minorHAnsi" w:hAnsi="Tahoma" w:cs="Tahoma"/>
          <w:b/>
        </w:rPr>
      </w:pPr>
    </w:p>
    <w:p w14:paraId="03CA47D6" w14:textId="02329445" w:rsidR="00A601EE" w:rsidRDefault="00A601EE" w:rsidP="00A601EE">
      <w:pPr>
        <w:rPr>
          <w:rFonts w:ascii="Tahoma" w:eastAsiaTheme="minorHAnsi" w:hAnsi="Tahoma" w:cs="Tahoma"/>
          <w:b/>
        </w:rPr>
      </w:pPr>
    </w:p>
    <w:p w14:paraId="696EBF08" w14:textId="58A376F1" w:rsidR="00A601EE" w:rsidRDefault="00A601EE" w:rsidP="00A601EE">
      <w:pPr>
        <w:rPr>
          <w:rFonts w:ascii="Tahoma" w:eastAsiaTheme="minorHAnsi" w:hAnsi="Tahoma" w:cs="Tahoma"/>
          <w:b/>
        </w:rPr>
      </w:pPr>
    </w:p>
    <w:p w14:paraId="1216CEA6" w14:textId="10027AA4" w:rsidR="00A601EE" w:rsidRDefault="00A601EE" w:rsidP="00A601EE">
      <w:pPr>
        <w:rPr>
          <w:rFonts w:ascii="Tahoma" w:eastAsiaTheme="minorHAnsi" w:hAnsi="Tahoma" w:cs="Tahoma"/>
          <w:b/>
        </w:rPr>
      </w:pPr>
    </w:p>
    <w:p w14:paraId="4A27B23B" w14:textId="6FED544D" w:rsidR="00A601EE" w:rsidRDefault="00A601EE" w:rsidP="00A601EE">
      <w:pPr>
        <w:rPr>
          <w:rFonts w:ascii="Tahoma" w:eastAsiaTheme="minorHAnsi" w:hAnsi="Tahoma" w:cs="Tahoma"/>
          <w:b/>
        </w:rPr>
      </w:pPr>
    </w:p>
    <w:p w14:paraId="7EC80A20" w14:textId="5B396D14" w:rsidR="00A601EE" w:rsidRDefault="00A601EE" w:rsidP="00A601EE">
      <w:pPr>
        <w:rPr>
          <w:rFonts w:ascii="Tahoma" w:eastAsiaTheme="minorHAnsi" w:hAnsi="Tahoma" w:cs="Tahoma"/>
          <w:b/>
        </w:rPr>
      </w:pPr>
    </w:p>
    <w:p w14:paraId="451A710E" w14:textId="2270094B" w:rsidR="00A601EE" w:rsidRDefault="00A601EE" w:rsidP="00A601EE">
      <w:pPr>
        <w:rPr>
          <w:rFonts w:ascii="Tahoma" w:eastAsiaTheme="minorHAnsi" w:hAnsi="Tahoma" w:cs="Tahoma"/>
          <w:b/>
        </w:rPr>
      </w:pPr>
    </w:p>
    <w:p w14:paraId="3F21489B" w14:textId="146D47B9" w:rsidR="00A601EE" w:rsidRPr="00345E6C" w:rsidRDefault="00FA6027" w:rsidP="00F11914">
      <w:pPr>
        <w:pStyle w:val="ListParagraph"/>
        <w:numPr>
          <w:ilvl w:val="0"/>
          <w:numId w:val="19"/>
        </w:numPr>
        <w:rPr>
          <w:rFonts w:ascii="Tahoma" w:eastAsiaTheme="minorHAnsi" w:hAnsi="Tahoma" w:cs="Tahoma"/>
          <w:b/>
        </w:rPr>
      </w:pPr>
      <w:r w:rsidRPr="006F26B3">
        <w:rPr>
          <w:rFonts w:ascii="Tahoma" w:hAnsi="Tahoma" w:cs="Tahoma"/>
        </w:rPr>
        <w:t xml:space="preserve">What </w:t>
      </w:r>
      <w:r>
        <w:rPr>
          <w:rFonts w:ascii="Tahoma" w:hAnsi="Tahoma" w:cs="Tahoma"/>
        </w:rPr>
        <w:t>is COSHH</w:t>
      </w:r>
      <w:r w:rsidRPr="006F26B3">
        <w:rPr>
          <w:rFonts w:ascii="Tahoma" w:hAnsi="Tahoma" w:cs="Tahoma"/>
        </w:rPr>
        <w:t>, what does it cover and how does it apply to</w:t>
      </w:r>
      <w:r>
        <w:rPr>
          <w:rFonts w:ascii="Tahoma" w:hAnsi="Tahoma" w:cs="Tahoma"/>
        </w:rPr>
        <w:t xml:space="preserve"> Hand fitting</w:t>
      </w:r>
      <w:r w:rsidR="00F11914">
        <w:rPr>
          <w:rFonts w:ascii="Tahoma" w:hAnsi="Tahoma" w:cs="Tahoma"/>
        </w:rPr>
        <w:t xml:space="preserve">                                             (6 marks)</w:t>
      </w:r>
    </w:p>
    <w:p w14:paraId="3F653E0D" w14:textId="575DBE4C" w:rsidR="00345E6C" w:rsidRDefault="00345E6C" w:rsidP="00345E6C">
      <w:pPr>
        <w:rPr>
          <w:rFonts w:ascii="Tahoma" w:eastAsiaTheme="minorHAnsi" w:hAnsi="Tahoma" w:cs="Tahoma"/>
          <w:b/>
        </w:rPr>
      </w:pPr>
    </w:p>
    <w:p w14:paraId="425A5189" w14:textId="1DF6CC23" w:rsidR="00345E6C" w:rsidRDefault="00345E6C" w:rsidP="00345E6C">
      <w:pPr>
        <w:rPr>
          <w:rFonts w:ascii="Tahoma" w:eastAsiaTheme="minorHAnsi" w:hAnsi="Tahoma" w:cs="Tahoma"/>
          <w:b/>
        </w:rPr>
      </w:pPr>
    </w:p>
    <w:p w14:paraId="20022C9D" w14:textId="0E764AF8" w:rsidR="00345E6C" w:rsidRDefault="00345E6C" w:rsidP="00345E6C">
      <w:pPr>
        <w:rPr>
          <w:rFonts w:ascii="Tahoma" w:eastAsiaTheme="minorHAnsi" w:hAnsi="Tahoma" w:cs="Tahoma"/>
          <w:b/>
        </w:rPr>
      </w:pPr>
    </w:p>
    <w:p w14:paraId="6B26CDF4" w14:textId="4AB7FCE1" w:rsidR="00345E6C" w:rsidRDefault="00345E6C" w:rsidP="00345E6C">
      <w:pPr>
        <w:rPr>
          <w:rFonts w:ascii="Tahoma" w:eastAsiaTheme="minorHAnsi" w:hAnsi="Tahoma" w:cs="Tahoma"/>
          <w:b/>
        </w:rPr>
      </w:pPr>
    </w:p>
    <w:p w14:paraId="0F6D2BAB" w14:textId="6A30F01F" w:rsidR="00345E6C" w:rsidRDefault="00345E6C" w:rsidP="00345E6C">
      <w:pPr>
        <w:rPr>
          <w:rFonts w:ascii="Tahoma" w:eastAsiaTheme="minorHAnsi" w:hAnsi="Tahoma" w:cs="Tahoma"/>
          <w:b/>
        </w:rPr>
      </w:pPr>
    </w:p>
    <w:p w14:paraId="7278CD85" w14:textId="1F71559D" w:rsidR="00345E6C" w:rsidRDefault="00345E6C" w:rsidP="00345E6C">
      <w:pPr>
        <w:rPr>
          <w:rFonts w:ascii="Tahoma" w:eastAsiaTheme="minorHAnsi" w:hAnsi="Tahoma" w:cs="Tahoma"/>
          <w:b/>
        </w:rPr>
      </w:pPr>
    </w:p>
    <w:p w14:paraId="59EE29E5" w14:textId="20CA296F" w:rsidR="00345E6C" w:rsidRDefault="00345E6C" w:rsidP="00345E6C">
      <w:pPr>
        <w:rPr>
          <w:rFonts w:ascii="Tahoma" w:eastAsiaTheme="minorHAnsi" w:hAnsi="Tahoma" w:cs="Tahoma"/>
          <w:b/>
        </w:rPr>
      </w:pPr>
    </w:p>
    <w:p w14:paraId="06A448BE" w14:textId="67874416" w:rsidR="00345E6C" w:rsidRDefault="00345E6C" w:rsidP="00345E6C">
      <w:pPr>
        <w:rPr>
          <w:rFonts w:ascii="Tahoma" w:eastAsiaTheme="minorHAnsi" w:hAnsi="Tahoma" w:cs="Tahoma"/>
          <w:b/>
        </w:rPr>
      </w:pPr>
    </w:p>
    <w:p w14:paraId="4B4C007E" w14:textId="3DBBCF52" w:rsidR="00345E6C" w:rsidRDefault="00345E6C" w:rsidP="00345E6C">
      <w:pPr>
        <w:rPr>
          <w:rFonts w:ascii="Tahoma" w:eastAsiaTheme="minorHAnsi" w:hAnsi="Tahoma" w:cs="Tahoma"/>
          <w:b/>
        </w:rPr>
      </w:pPr>
    </w:p>
    <w:p w14:paraId="690D45B1" w14:textId="33CD4C9A" w:rsidR="00345E6C" w:rsidRPr="00450381" w:rsidRDefault="003C5E57" w:rsidP="00BA1387">
      <w:pPr>
        <w:pStyle w:val="ListParagraph"/>
        <w:numPr>
          <w:ilvl w:val="0"/>
          <w:numId w:val="19"/>
        </w:numPr>
        <w:rPr>
          <w:rFonts w:ascii="Tahoma" w:eastAsiaTheme="minorHAnsi" w:hAnsi="Tahoma" w:cs="Tahoma"/>
          <w:b/>
        </w:rPr>
      </w:pPr>
      <w:r>
        <w:rPr>
          <w:rFonts w:ascii="Tahoma" w:eastAsiaTheme="minorHAnsi" w:hAnsi="Tahoma" w:cs="Tahoma"/>
          <w:bCs/>
        </w:rPr>
        <w:t>What is PUWER</w:t>
      </w:r>
      <w:r w:rsidR="00C1743E">
        <w:rPr>
          <w:rFonts w:ascii="Tahoma" w:eastAsiaTheme="minorHAnsi" w:hAnsi="Tahoma" w:cs="Tahoma"/>
          <w:bCs/>
        </w:rPr>
        <w:t>, what does it cover and ho</w:t>
      </w:r>
      <w:r w:rsidR="00936AA6">
        <w:rPr>
          <w:rFonts w:ascii="Tahoma" w:eastAsiaTheme="minorHAnsi" w:hAnsi="Tahoma" w:cs="Tahoma"/>
          <w:bCs/>
        </w:rPr>
        <w:t>w</w:t>
      </w:r>
      <w:r w:rsidR="00C1743E">
        <w:rPr>
          <w:rFonts w:ascii="Tahoma" w:eastAsiaTheme="minorHAnsi" w:hAnsi="Tahoma" w:cs="Tahoma"/>
          <w:bCs/>
        </w:rPr>
        <w:t xml:space="preserve"> </w:t>
      </w:r>
      <w:r w:rsidR="00450381">
        <w:rPr>
          <w:rFonts w:ascii="Tahoma" w:eastAsiaTheme="minorHAnsi" w:hAnsi="Tahoma" w:cs="Tahoma"/>
          <w:bCs/>
        </w:rPr>
        <w:t>does it apply to the workplace? (6 marks)</w:t>
      </w:r>
    </w:p>
    <w:p w14:paraId="2B28D14E" w14:textId="7B1A3FB4" w:rsidR="00450381" w:rsidRDefault="00450381" w:rsidP="00450381">
      <w:pPr>
        <w:rPr>
          <w:rFonts w:ascii="Tahoma" w:eastAsiaTheme="minorHAnsi" w:hAnsi="Tahoma" w:cs="Tahoma"/>
          <w:b/>
        </w:rPr>
      </w:pPr>
    </w:p>
    <w:p w14:paraId="390AC72A" w14:textId="6D8769F3" w:rsidR="00450381" w:rsidRDefault="00450381" w:rsidP="00450381">
      <w:pPr>
        <w:rPr>
          <w:rFonts w:ascii="Tahoma" w:eastAsiaTheme="minorHAnsi" w:hAnsi="Tahoma" w:cs="Tahoma"/>
          <w:b/>
        </w:rPr>
      </w:pPr>
    </w:p>
    <w:p w14:paraId="7EF88B5B" w14:textId="20071A78" w:rsidR="00450381" w:rsidRDefault="00450381" w:rsidP="00450381">
      <w:pPr>
        <w:rPr>
          <w:rFonts w:ascii="Tahoma" w:eastAsiaTheme="minorHAnsi" w:hAnsi="Tahoma" w:cs="Tahoma"/>
          <w:b/>
        </w:rPr>
      </w:pPr>
    </w:p>
    <w:p w14:paraId="4B8F4389" w14:textId="521EC5B8" w:rsidR="00450381" w:rsidRDefault="00450381" w:rsidP="00450381">
      <w:pPr>
        <w:rPr>
          <w:rFonts w:ascii="Tahoma" w:eastAsiaTheme="minorHAnsi" w:hAnsi="Tahoma" w:cs="Tahoma"/>
          <w:b/>
        </w:rPr>
      </w:pPr>
    </w:p>
    <w:p w14:paraId="019413B7" w14:textId="28C50E3A" w:rsidR="00450381" w:rsidRDefault="00450381" w:rsidP="00450381">
      <w:pPr>
        <w:rPr>
          <w:rFonts w:ascii="Tahoma" w:eastAsiaTheme="minorHAnsi" w:hAnsi="Tahoma" w:cs="Tahoma"/>
          <w:b/>
        </w:rPr>
      </w:pPr>
    </w:p>
    <w:p w14:paraId="2ABF8A22" w14:textId="11230F23" w:rsidR="00450381" w:rsidRDefault="00450381" w:rsidP="00450381">
      <w:pPr>
        <w:rPr>
          <w:rFonts w:ascii="Tahoma" w:eastAsiaTheme="minorHAnsi" w:hAnsi="Tahoma" w:cs="Tahoma"/>
          <w:b/>
        </w:rPr>
      </w:pPr>
    </w:p>
    <w:p w14:paraId="09086635" w14:textId="2245A8BB" w:rsidR="00450381" w:rsidRDefault="00450381" w:rsidP="00450381">
      <w:pPr>
        <w:rPr>
          <w:rFonts w:ascii="Tahoma" w:eastAsiaTheme="minorHAnsi" w:hAnsi="Tahoma" w:cs="Tahoma"/>
          <w:b/>
        </w:rPr>
      </w:pPr>
    </w:p>
    <w:p w14:paraId="6566C2DE" w14:textId="324EB84C" w:rsidR="00450381" w:rsidRDefault="00450381" w:rsidP="00450381">
      <w:pPr>
        <w:rPr>
          <w:rFonts w:ascii="Tahoma" w:eastAsiaTheme="minorHAnsi" w:hAnsi="Tahoma" w:cs="Tahoma"/>
          <w:b/>
        </w:rPr>
      </w:pPr>
    </w:p>
    <w:p w14:paraId="1100FE26" w14:textId="6E22B6AB" w:rsidR="00450381" w:rsidRDefault="00450381" w:rsidP="00450381">
      <w:pPr>
        <w:rPr>
          <w:rFonts w:ascii="Tahoma" w:eastAsiaTheme="minorHAnsi" w:hAnsi="Tahoma" w:cs="Tahoma"/>
          <w:b/>
        </w:rPr>
      </w:pPr>
    </w:p>
    <w:p w14:paraId="44C6A72C" w14:textId="316F812B" w:rsidR="00450381" w:rsidRPr="00471EAB" w:rsidRDefault="00DD1E1E" w:rsidP="00DA2EAA">
      <w:pPr>
        <w:pStyle w:val="ListParagraph"/>
        <w:numPr>
          <w:ilvl w:val="0"/>
          <w:numId w:val="19"/>
        </w:numPr>
        <w:rPr>
          <w:rFonts w:ascii="Tahoma" w:eastAsiaTheme="minorHAnsi" w:hAnsi="Tahoma" w:cs="Tahoma"/>
          <w:b/>
        </w:rPr>
      </w:pPr>
      <w:r>
        <w:rPr>
          <w:rFonts w:ascii="Tahoma" w:eastAsiaTheme="minorHAnsi" w:hAnsi="Tahoma" w:cs="Tahoma"/>
          <w:bCs/>
        </w:rPr>
        <w:t xml:space="preserve">What is RIDDOR, what does </w:t>
      </w:r>
      <w:r w:rsidR="00471EAB">
        <w:rPr>
          <w:rFonts w:ascii="Tahoma" w:eastAsiaTheme="minorHAnsi" w:hAnsi="Tahoma" w:cs="Tahoma"/>
          <w:bCs/>
        </w:rPr>
        <w:t>it cover and when does it apply? (6 marks)</w:t>
      </w:r>
    </w:p>
    <w:p w14:paraId="1DBB0B2A" w14:textId="28395D26" w:rsidR="00471EAB" w:rsidRDefault="00471EAB" w:rsidP="00471EAB">
      <w:pPr>
        <w:rPr>
          <w:rFonts w:ascii="Tahoma" w:eastAsiaTheme="minorHAnsi" w:hAnsi="Tahoma" w:cs="Tahoma"/>
          <w:b/>
        </w:rPr>
      </w:pPr>
    </w:p>
    <w:p w14:paraId="3BB742F6" w14:textId="0090AE23" w:rsidR="00471EAB" w:rsidRDefault="00471EAB" w:rsidP="00471EAB">
      <w:pPr>
        <w:rPr>
          <w:rFonts w:ascii="Tahoma" w:eastAsiaTheme="minorHAnsi" w:hAnsi="Tahoma" w:cs="Tahoma"/>
          <w:b/>
        </w:rPr>
      </w:pPr>
    </w:p>
    <w:p w14:paraId="4975353A" w14:textId="3087DAF9" w:rsidR="00471EAB" w:rsidRDefault="00471EAB" w:rsidP="00471EAB">
      <w:pPr>
        <w:rPr>
          <w:rFonts w:ascii="Tahoma" w:eastAsiaTheme="minorHAnsi" w:hAnsi="Tahoma" w:cs="Tahoma"/>
          <w:b/>
        </w:rPr>
      </w:pPr>
    </w:p>
    <w:p w14:paraId="66E84CC9" w14:textId="78D69C0C" w:rsidR="00471EAB" w:rsidRDefault="00471EAB" w:rsidP="00471EAB">
      <w:pPr>
        <w:rPr>
          <w:rFonts w:ascii="Tahoma" w:eastAsiaTheme="minorHAnsi" w:hAnsi="Tahoma" w:cs="Tahoma"/>
          <w:b/>
        </w:rPr>
      </w:pPr>
    </w:p>
    <w:p w14:paraId="5C2D812D" w14:textId="58C18F43" w:rsidR="00471EAB" w:rsidRDefault="00471EAB" w:rsidP="00471EAB">
      <w:pPr>
        <w:rPr>
          <w:rFonts w:ascii="Tahoma" w:eastAsiaTheme="minorHAnsi" w:hAnsi="Tahoma" w:cs="Tahoma"/>
          <w:b/>
        </w:rPr>
      </w:pPr>
    </w:p>
    <w:p w14:paraId="14A1D71B" w14:textId="1FC5F184" w:rsidR="00471EAB" w:rsidRDefault="00471EAB" w:rsidP="00471EAB">
      <w:pPr>
        <w:rPr>
          <w:rFonts w:ascii="Tahoma" w:eastAsiaTheme="minorHAnsi" w:hAnsi="Tahoma" w:cs="Tahoma"/>
          <w:b/>
        </w:rPr>
      </w:pPr>
    </w:p>
    <w:p w14:paraId="07CF0C1B" w14:textId="2D100F4C" w:rsidR="00471EAB" w:rsidRDefault="00471EAB" w:rsidP="00471EAB">
      <w:pPr>
        <w:rPr>
          <w:rFonts w:ascii="Tahoma" w:eastAsiaTheme="minorHAnsi" w:hAnsi="Tahoma" w:cs="Tahoma"/>
          <w:b/>
        </w:rPr>
      </w:pPr>
    </w:p>
    <w:p w14:paraId="5C27A5E2" w14:textId="7813AFAE" w:rsidR="00471EAB" w:rsidRDefault="00471EAB" w:rsidP="00471EAB">
      <w:pPr>
        <w:rPr>
          <w:rFonts w:ascii="Tahoma" w:eastAsiaTheme="minorHAnsi" w:hAnsi="Tahoma" w:cs="Tahoma"/>
          <w:b/>
        </w:rPr>
      </w:pPr>
    </w:p>
    <w:p w14:paraId="2647AB96" w14:textId="268E5942" w:rsidR="00471EAB" w:rsidRDefault="00471EAB" w:rsidP="00471EAB">
      <w:pPr>
        <w:rPr>
          <w:rFonts w:ascii="Tahoma" w:eastAsiaTheme="minorHAnsi" w:hAnsi="Tahoma" w:cs="Tahoma"/>
          <w:b/>
        </w:rPr>
      </w:pPr>
    </w:p>
    <w:p w14:paraId="3E03028E" w14:textId="1485E9AA" w:rsidR="00471EAB" w:rsidRDefault="00471EAB" w:rsidP="00471EAB">
      <w:pPr>
        <w:rPr>
          <w:rFonts w:ascii="Tahoma" w:eastAsiaTheme="minorHAnsi" w:hAnsi="Tahoma" w:cs="Tahoma"/>
          <w:b/>
        </w:rPr>
      </w:pPr>
    </w:p>
    <w:p w14:paraId="7061DDB2" w14:textId="641B565E" w:rsidR="00471EAB" w:rsidRPr="00754004" w:rsidRDefault="00910B11" w:rsidP="00C47F0A">
      <w:pPr>
        <w:pStyle w:val="ListParagraph"/>
        <w:numPr>
          <w:ilvl w:val="0"/>
          <w:numId w:val="19"/>
        </w:numPr>
        <w:rPr>
          <w:rFonts w:ascii="Tahoma" w:eastAsiaTheme="minorHAnsi" w:hAnsi="Tahoma" w:cs="Tahoma"/>
          <w:b/>
        </w:rPr>
      </w:pPr>
      <w:r>
        <w:rPr>
          <w:rFonts w:ascii="Tahoma" w:eastAsiaTheme="minorHAnsi" w:hAnsi="Tahoma" w:cs="Tahoma"/>
          <w:bCs/>
        </w:rPr>
        <w:t xml:space="preserve">Draw the symbol for </w:t>
      </w:r>
      <w:r w:rsidRPr="00910B11">
        <w:rPr>
          <w:rFonts w:ascii="Tahoma" w:eastAsiaTheme="minorHAnsi" w:hAnsi="Tahoma" w:cs="Tahoma"/>
          <w:b/>
        </w:rPr>
        <w:t>first angle projection</w:t>
      </w:r>
      <w:r w:rsidR="00754004">
        <w:rPr>
          <w:rFonts w:ascii="Tahoma" w:eastAsiaTheme="minorHAnsi" w:hAnsi="Tahoma" w:cs="Tahoma"/>
          <w:b/>
        </w:rPr>
        <w:t xml:space="preserve"> </w:t>
      </w:r>
      <w:r w:rsidR="00754004">
        <w:rPr>
          <w:rFonts w:ascii="Tahoma" w:eastAsiaTheme="minorHAnsi" w:hAnsi="Tahoma" w:cs="Tahoma"/>
          <w:b/>
        </w:rPr>
        <w:tab/>
      </w:r>
      <w:r w:rsidR="00754004">
        <w:rPr>
          <w:rFonts w:ascii="Tahoma" w:eastAsiaTheme="minorHAnsi" w:hAnsi="Tahoma" w:cs="Tahoma"/>
          <w:b/>
        </w:rPr>
        <w:tab/>
      </w:r>
      <w:r w:rsidR="00754004">
        <w:rPr>
          <w:rFonts w:ascii="Tahoma" w:eastAsiaTheme="minorHAnsi" w:hAnsi="Tahoma" w:cs="Tahoma"/>
          <w:b/>
        </w:rPr>
        <w:tab/>
      </w:r>
      <w:r w:rsidR="00754004">
        <w:rPr>
          <w:rFonts w:ascii="Tahoma" w:eastAsiaTheme="minorHAnsi" w:hAnsi="Tahoma" w:cs="Tahoma"/>
          <w:bCs/>
        </w:rPr>
        <w:t>(2 marks)</w:t>
      </w:r>
    </w:p>
    <w:p w14:paraId="07CD3256" w14:textId="1D55B11C" w:rsidR="00754004" w:rsidRDefault="00754004" w:rsidP="00754004">
      <w:pPr>
        <w:rPr>
          <w:rFonts w:ascii="Tahoma" w:eastAsiaTheme="minorHAnsi" w:hAnsi="Tahoma" w:cs="Tahoma"/>
          <w:b/>
        </w:rPr>
      </w:pPr>
    </w:p>
    <w:p w14:paraId="7B785137" w14:textId="51D0A736" w:rsidR="00754004" w:rsidRDefault="00754004" w:rsidP="00754004">
      <w:pPr>
        <w:rPr>
          <w:rFonts w:ascii="Tahoma" w:eastAsiaTheme="minorHAnsi" w:hAnsi="Tahoma" w:cs="Tahoma"/>
          <w:b/>
        </w:rPr>
      </w:pPr>
    </w:p>
    <w:p w14:paraId="4CABA2C0" w14:textId="6F8F7B4F" w:rsidR="00754004" w:rsidRDefault="00754004" w:rsidP="00754004">
      <w:pPr>
        <w:rPr>
          <w:rFonts w:ascii="Tahoma" w:eastAsiaTheme="minorHAnsi" w:hAnsi="Tahoma" w:cs="Tahoma"/>
          <w:b/>
        </w:rPr>
      </w:pPr>
    </w:p>
    <w:p w14:paraId="6E7A848D" w14:textId="6D3C02FD" w:rsidR="00754004" w:rsidRDefault="00754004" w:rsidP="00754004">
      <w:pPr>
        <w:rPr>
          <w:rFonts w:ascii="Tahoma" w:eastAsiaTheme="minorHAnsi" w:hAnsi="Tahoma" w:cs="Tahoma"/>
          <w:b/>
        </w:rPr>
      </w:pPr>
    </w:p>
    <w:p w14:paraId="324BA829" w14:textId="1B7EF74D" w:rsidR="00754004" w:rsidRDefault="00754004" w:rsidP="00754004">
      <w:pPr>
        <w:rPr>
          <w:rFonts w:ascii="Tahoma" w:eastAsiaTheme="minorHAnsi" w:hAnsi="Tahoma" w:cs="Tahoma"/>
          <w:b/>
        </w:rPr>
      </w:pPr>
    </w:p>
    <w:p w14:paraId="70E2069B" w14:textId="2A246D02" w:rsidR="00754004" w:rsidRDefault="00754004" w:rsidP="00754004">
      <w:pPr>
        <w:rPr>
          <w:rFonts w:ascii="Tahoma" w:eastAsiaTheme="minorHAnsi" w:hAnsi="Tahoma" w:cs="Tahoma"/>
          <w:b/>
        </w:rPr>
      </w:pPr>
    </w:p>
    <w:p w14:paraId="5276B394" w14:textId="2ED4040B" w:rsidR="00754004" w:rsidRDefault="00754004" w:rsidP="00754004">
      <w:pPr>
        <w:rPr>
          <w:rFonts w:ascii="Tahoma" w:eastAsiaTheme="minorHAnsi" w:hAnsi="Tahoma" w:cs="Tahoma"/>
          <w:b/>
        </w:rPr>
      </w:pPr>
    </w:p>
    <w:p w14:paraId="16ABD438" w14:textId="58F920FD" w:rsidR="00754004" w:rsidRDefault="00754004" w:rsidP="00754004">
      <w:pPr>
        <w:rPr>
          <w:rFonts w:ascii="Tahoma" w:eastAsiaTheme="minorHAnsi" w:hAnsi="Tahoma" w:cs="Tahoma"/>
          <w:b/>
        </w:rPr>
      </w:pPr>
    </w:p>
    <w:p w14:paraId="68737009" w14:textId="28A43DEF" w:rsidR="00754004" w:rsidRPr="004B50EC" w:rsidRDefault="00C2703D" w:rsidP="00754004">
      <w:pPr>
        <w:pStyle w:val="ListParagraph"/>
        <w:numPr>
          <w:ilvl w:val="0"/>
          <w:numId w:val="19"/>
        </w:numPr>
        <w:rPr>
          <w:rFonts w:ascii="Tahoma" w:eastAsiaTheme="minorHAnsi" w:hAnsi="Tahoma" w:cs="Tahoma"/>
          <w:b/>
        </w:rPr>
      </w:pPr>
      <w:r>
        <w:rPr>
          <w:rFonts w:ascii="Tahoma" w:eastAsiaTheme="minorHAnsi" w:hAnsi="Tahoma" w:cs="Tahoma"/>
          <w:bCs/>
        </w:rPr>
        <w:t xml:space="preserve">Draw the symbol for </w:t>
      </w:r>
      <w:r>
        <w:rPr>
          <w:rFonts w:ascii="Tahoma" w:eastAsiaTheme="minorHAnsi" w:hAnsi="Tahoma" w:cs="Tahoma"/>
          <w:b/>
        </w:rPr>
        <w:t>third angle projection</w:t>
      </w:r>
      <w:r>
        <w:rPr>
          <w:rFonts w:ascii="Tahoma" w:eastAsiaTheme="minorHAnsi" w:hAnsi="Tahoma" w:cs="Tahoma"/>
          <w:b/>
        </w:rPr>
        <w:tab/>
      </w:r>
      <w:r>
        <w:rPr>
          <w:rFonts w:ascii="Tahoma" w:eastAsiaTheme="minorHAnsi" w:hAnsi="Tahoma" w:cs="Tahoma"/>
          <w:b/>
        </w:rPr>
        <w:tab/>
      </w:r>
      <w:r>
        <w:rPr>
          <w:rFonts w:ascii="Tahoma" w:eastAsiaTheme="minorHAnsi" w:hAnsi="Tahoma" w:cs="Tahoma"/>
          <w:b/>
        </w:rPr>
        <w:tab/>
      </w:r>
      <w:r w:rsidR="004B50EC">
        <w:rPr>
          <w:rFonts w:ascii="Tahoma" w:eastAsiaTheme="minorHAnsi" w:hAnsi="Tahoma" w:cs="Tahoma"/>
          <w:bCs/>
        </w:rPr>
        <w:t>(2 marks)</w:t>
      </w:r>
    </w:p>
    <w:p w14:paraId="3FE8B9D0" w14:textId="6F96023B" w:rsidR="004B50EC" w:rsidRDefault="004B50EC" w:rsidP="004B50EC">
      <w:pPr>
        <w:rPr>
          <w:rFonts w:ascii="Tahoma" w:eastAsiaTheme="minorHAnsi" w:hAnsi="Tahoma" w:cs="Tahoma"/>
          <w:b/>
        </w:rPr>
      </w:pPr>
    </w:p>
    <w:p w14:paraId="68E0912F" w14:textId="0A2EACBE" w:rsidR="004B50EC" w:rsidRDefault="004B50EC" w:rsidP="004B50EC">
      <w:pPr>
        <w:rPr>
          <w:rFonts w:ascii="Tahoma" w:eastAsiaTheme="minorHAnsi" w:hAnsi="Tahoma" w:cs="Tahoma"/>
          <w:b/>
        </w:rPr>
      </w:pPr>
    </w:p>
    <w:p w14:paraId="3BA5A162" w14:textId="5C2CF475" w:rsidR="004B50EC" w:rsidRDefault="004B50EC" w:rsidP="004B50EC">
      <w:pPr>
        <w:rPr>
          <w:rFonts w:ascii="Tahoma" w:eastAsiaTheme="minorHAnsi" w:hAnsi="Tahoma" w:cs="Tahoma"/>
          <w:b/>
        </w:rPr>
      </w:pPr>
    </w:p>
    <w:p w14:paraId="43AB0DC3" w14:textId="143BC2D7" w:rsidR="004B50EC" w:rsidRDefault="004B50EC" w:rsidP="004B50EC">
      <w:pPr>
        <w:rPr>
          <w:rFonts w:ascii="Tahoma" w:eastAsiaTheme="minorHAnsi" w:hAnsi="Tahoma" w:cs="Tahoma"/>
          <w:b/>
        </w:rPr>
      </w:pPr>
    </w:p>
    <w:p w14:paraId="53AE7324" w14:textId="66841F64" w:rsidR="004B50EC" w:rsidRDefault="004B50EC" w:rsidP="004B50EC">
      <w:pPr>
        <w:rPr>
          <w:rFonts w:ascii="Tahoma" w:eastAsiaTheme="minorHAnsi" w:hAnsi="Tahoma" w:cs="Tahoma"/>
          <w:b/>
        </w:rPr>
      </w:pPr>
    </w:p>
    <w:p w14:paraId="75B52E12" w14:textId="42B55436" w:rsidR="004B50EC" w:rsidRDefault="004B50EC" w:rsidP="004B50EC">
      <w:pPr>
        <w:rPr>
          <w:rFonts w:ascii="Tahoma" w:eastAsiaTheme="minorHAnsi" w:hAnsi="Tahoma" w:cs="Tahoma"/>
          <w:b/>
        </w:rPr>
      </w:pPr>
    </w:p>
    <w:p w14:paraId="416C7635" w14:textId="78FF99E1" w:rsidR="004B50EC" w:rsidRDefault="004B50EC" w:rsidP="004B50EC">
      <w:pPr>
        <w:rPr>
          <w:rFonts w:ascii="Tahoma" w:eastAsiaTheme="minorHAnsi" w:hAnsi="Tahoma" w:cs="Tahoma"/>
          <w:b/>
        </w:rPr>
      </w:pPr>
    </w:p>
    <w:p w14:paraId="00BF49A6" w14:textId="457910FD" w:rsidR="004B50EC" w:rsidRDefault="004B50EC" w:rsidP="004B50EC">
      <w:pPr>
        <w:rPr>
          <w:rFonts w:ascii="Tahoma" w:eastAsiaTheme="minorHAnsi" w:hAnsi="Tahoma" w:cs="Tahoma"/>
          <w:b/>
        </w:rPr>
      </w:pPr>
    </w:p>
    <w:p w14:paraId="508D8FC7" w14:textId="61D1B0BD" w:rsidR="004B50EC" w:rsidRDefault="004B50EC" w:rsidP="004B50EC">
      <w:pPr>
        <w:rPr>
          <w:rFonts w:ascii="Tahoma" w:eastAsiaTheme="minorHAnsi" w:hAnsi="Tahoma" w:cs="Tahoma"/>
          <w:b/>
        </w:rPr>
      </w:pPr>
    </w:p>
    <w:p w14:paraId="44762EA2" w14:textId="1B4D9C4D" w:rsidR="004B50EC" w:rsidRPr="00914432" w:rsidRDefault="00747539" w:rsidP="004B50EC">
      <w:pPr>
        <w:pStyle w:val="ListParagraph"/>
        <w:numPr>
          <w:ilvl w:val="0"/>
          <w:numId w:val="19"/>
        </w:numPr>
        <w:rPr>
          <w:rFonts w:ascii="Tahoma" w:eastAsiaTheme="minorHAnsi" w:hAnsi="Tahoma" w:cs="Tahoma"/>
          <w:b/>
        </w:rPr>
      </w:pPr>
      <w:r>
        <w:rPr>
          <w:rFonts w:ascii="Tahoma" w:eastAsiaTheme="minorHAnsi" w:hAnsi="Tahoma" w:cs="Tahoma"/>
          <w:bCs/>
        </w:rPr>
        <w:t>List 10 Employers responsibility to employees in the workplace</w:t>
      </w:r>
      <w:r w:rsidR="00914432">
        <w:rPr>
          <w:rFonts w:ascii="Tahoma" w:eastAsiaTheme="minorHAnsi" w:hAnsi="Tahoma" w:cs="Tahoma"/>
          <w:bCs/>
        </w:rPr>
        <w:t>.</w:t>
      </w:r>
    </w:p>
    <w:p w14:paraId="0B71EC13" w14:textId="1E61CCDC" w:rsidR="00914432" w:rsidRDefault="00914432" w:rsidP="00914432">
      <w:pPr>
        <w:pStyle w:val="ListParagraph"/>
        <w:ind w:left="7200"/>
        <w:rPr>
          <w:rFonts w:ascii="Tahoma" w:eastAsiaTheme="minorHAnsi" w:hAnsi="Tahoma" w:cs="Tahoma"/>
          <w:bCs/>
        </w:rPr>
      </w:pPr>
      <w:r>
        <w:rPr>
          <w:rFonts w:ascii="Tahoma" w:eastAsiaTheme="minorHAnsi" w:hAnsi="Tahoma" w:cs="Tahoma"/>
          <w:bCs/>
        </w:rPr>
        <w:t>(10 marks)</w:t>
      </w:r>
    </w:p>
    <w:p w14:paraId="28FCE12D" w14:textId="0857393E" w:rsidR="000203BD" w:rsidRDefault="000203BD" w:rsidP="00914432">
      <w:pPr>
        <w:pStyle w:val="ListParagraph"/>
        <w:ind w:left="7200"/>
        <w:rPr>
          <w:rFonts w:ascii="Tahoma" w:eastAsiaTheme="minorHAnsi" w:hAnsi="Tahoma" w:cs="Tahoma"/>
          <w:bCs/>
        </w:rPr>
      </w:pPr>
    </w:p>
    <w:p w14:paraId="153BB45A" w14:textId="4B2D0505" w:rsidR="000203BD" w:rsidRDefault="000203BD" w:rsidP="00914432">
      <w:pPr>
        <w:pStyle w:val="ListParagraph"/>
        <w:ind w:left="7200"/>
        <w:rPr>
          <w:rFonts w:ascii="Tahoma" w:eastAsiaTheme="minorHAnsi" w:hAnsi="Tahoma" w:cs="Tahoma"/>
          <w:bCs/>
        </w:rPr>
      </w:pPr>
    </w:p>
    <w:p w14:paraId="19267FCA" w14:textId="75011C3B" w:rsidR="000203BD" w:rsidRDefault="000203BD" w:rsidP="00914432">
      <w:pPr>
        <w:pStyle w:val="ListParagraph"/>
        <w:ind w:left="7200"/>
        <w:rPr>
          <w:rFonts w:ascii="Tahoma" w:eastAsiaTheme="minorHAnsi" w:hAnsi="Tahoma" w:cs="Tahoma"/>
          <w:bCs/>
        </w:rPr>
      </w:pPr>
    </w:p>
    <w:p w14:paraId="3454FDFA" w14:textId="784D2173" w:rsidR="000203BD" w:rsidRDefault="000203BD" w:rsidP="000203BD">
      <w:pPr>
        <w:rPr>
          <w:rFonts w:ascii="Tahoma" w:eastAsiaTheme="minorHAnsi" w:hAnsi="Tahoma" w:cs="Tahoma"/>
          <w:bCs/>
        </w:rPr>
      </w:pPr>
      <w:r>
        <w:rPr>
          <w:rFonts w:ascii="Tahoma" w:eastAsiaTheme="minorHAnsi" w:hAnsi="Tahoma" w:cs="Tahoma"/>
          <w:bCs/>
        </w:rPr>
        <w:t xml:space="preserve"> </w:t>
      </w:r>
    </w:p>
    <w:p w14:paraId="420943EB" w14:textId="787F740C" w:rsidR="000203BD" w:rsidRDefault="000203BD" w:rsidP="000203BD">
      <w:pPr>
        <w:rPr>
          <w:rFonts w:ascii="Tahoma" w:eastAsiaTheme="minorHAnsi" w:hAnsi="Tahoma" w:cs="Tahoma"/>
          <w:bCs/>
        </w:rPr>
      </w:pPr>
    </w:p>
    <w:p w14:paraId="4C93DCDB" w14:textId="5F8C97FF" w:rsidR="000203BD" w:rsidRDefault="000203BD" w:rsidP="000203BD">
      <w:pPr>
        <w:rPr>
          <w:rFonts w:ascii="Tahoma" w:eastAsiaTheme="minorHAnsi" w:hAnsi="Tahoma" w:cs="Tahoma"/>
          <w:bCs/>
        </w:rPr>
      </w:pPr>
    </w:p>
    <w:p w14:paraId="2FAFF4B1" w14:textId="0C4B0917" w:rsidR="000203BD" w:rsidRDefault="000203BD" w:rsidP="000203BD">
      <w:pPr>
        <w:rPr>
          <w:rFonts w:ascii="Tahoma" w:eastAsiaTheme="minorHAnsi" w:hAnsi="Tahoma" w:cs="Tahoma"/>
          <w:bCs/>
        </w:rPr>
      </w:pPr>
    </w:p>
    <w:p w14:paraId="35A86237" w14:textId="17CCADED" w:rsidR="000203BD" w:rsidRDefault="000203BD" w:rsidP="000203BD">
      <w:pPr>
        <w:rPr>
          <w:rFonts w:ascii="Tahoma" w:eastAsiaTheme="minorHAnsi" w:hAnsi="Tahoma" w:cs="Tahoma"/>
          <w:bCs/>
        </w:rPr>
      </w:pPr>
    </w:p>
    <w:p w14:paraId="22391DB0" w14:textId="0434B272" w:rsidR="000203BD" w:rsidRDefault="000203BD" w:rsidP="000203BD">
      <w:pPr>
        <w:rPr>
          <w:rFonts w:ascii="Tahoma" w:eastAsiaTheme="minorHAnsi" w:hAnsi="Tahoma" w:cs="Tahoma"/>
          <w:bCs/>
        </w:rPr>
      </w:pPr>
    </w:p>
    <w:p w14:paraId="74AE7A28" w14:textId="649139F4" w:rsidR="000203BD" w:rsidRDefault="000203BD" w:rsidP="000203BD">
      <w:pPr>
        <w:rPr>
          <w:rFonts w:ascii="Tahoma" w:eastAsiaTheme="minorHAnsi" w:hAnsi="Tahoma" w:cs="Tahoma"/>
          <w:bCs/>
        </w:rPr>
      </w:pPr>
    </w:p>
    <w:p w14:paraId="3269355C" w14:textId="6897442B" w:rsidR="000203BD" w:rsidRDefault="000203BD" w:rsidP="000203BD">
      <w:pPr>
        <w:rPr>
          <w:rFonts w:ascii="Tahoma" w:eastAsiaTheme="minorHAnsi" w:hAnsi="Tahoma" w:cs="Tahoma"/>
          <w:bCs/>
        </w:rPr>
      </w:pPr>
    </w:p>
    <w:p w14:paraId="0E1F2514" w14:textId="5BDE229E" w:rsidR="00FF1AAC" w:rsidRDefault="00FF1AAC" w:rsidP="000203BD">
      <w:pPr>
        <w:rPr>
          <w:rFonts w:ascii="Tahoma" w:eastAsiaTheme="minorHAnsi" w:hAnsi="Tahoma" w:cs="Tahoma"/>
          <w:bCs/>
        </w:rPr>
      </w:pPr>
    </w:p>
    <w:p w14:paraId="73E2E3A2" w14:textId="6243AEB1" w:rsidR="00FF1AAC" w:rsidRDefault="00FF1AAC" w:rsidP="000203BD">
      <w:pPr>
        <w:rPr>
          <w:rFonts w:ascii="Tahoma" w:eastAsiaTheme="minorHAnsi" w:hAnsi="Tahoma" w:cs="Tahoma"/>
          <w:bCs/>
        </w:rPr>
      </w:pPr>
    </w:p>
    <w:p w14:paraId="5991AB6B" w14:textId="446A1005" w:rsidR="00FF1AAC" w:rsidRDefault="00FF1AAC" w:rsidP="000203BD">
      <w:pPr>
        <w:rPr>
          <w:rFonts w:ascii="Tahoma" w:eastAsiaTheme="minorHAnsi" w:hAnsi="Tahoma" w:cs="Tahoma"/>
          <w:bCs/>
        </w:rPr>
      </w:pPr>
    </w:p>
    <w:p w14:paraId="33F57C17" w14:textId="6BA643E3" w:rsidR="00FF1AAC" w:rsidRDefault="00FF1AAC" w:rsidP="000203BD">
      <w:pPr>
        <w:rPr>
          <w:rFonts w:ascii="Tahoma" w:eastAsiaTheme="minorHAnsi" w:hAnsi="Tahoma" w:cs="Tahoma"/>
          <w:bCs/>
        </w:rPr>
      </w:pPr>
    </w:p>
    <w:p w14:paraId="64874AE2" w14:textId="77777777" w:rsidR="00FF1AAC" w:rsidRDefault="00FF1AAC" w:rsidP="000203BD">
      <w:pPr>
        <w:rPr>
          <w:rFonts w:ascii="Tahoma" w:eastAsiaTheme="minorHAnsi" w:hAnsi="Tahoma" w:cs="Tahoma"/>
          <w:bCs/>
        </w:rPr>
      </w:pPr>
    </w:p>
    <w:p w14:paraId="32B1DB86" w14:textId="66637B31" w:rsidR="000203BD" w:rsidRPr="00FF1AAC" w:rsidRDefault="009A359A" w:rsidP="00FF1AAC">
      <w:pPr>
        <w:pStyle w:val="ListParagraph"/>
        <w:numPr>
          <w:ilvl w:val="0"/>
          <w:numId w:val="19"/>
        </w:numPr>
        <w:rPr>
          <w:rFonts w:ascii="Tahoma" w:eastAsiaTheme="minorHAnsi" w:hAnsi="Tahoma" w:cs="Tahoma"/>
          <w:bCs/>
        </w:rPr>
      </w:pPr>
      <w:r w:rsidRPr="00FF1AAC">
        <w:rPr>
          <w:rFonts w:ascii="Tahoma" w:eastAsiaTheme="minorHAnsi" w:hAnsi="Tahoma" w:cs="Tahoma"/>
          <w:bCs/>
        </w:rPr>
        <w:t xml:space="preserve">What is this safety sign </w:t>
      </w:r>
      <w:r w:rsidRPr="00FF1AAC">
        <w:rPr>
          <w:rFonts w:ascii="Tahoma" w:eastAsiaTheme="minorHAnsi" w:hAnsi="Tahoma" w:cs="Tahoma"/>
          <w:bCs/>
        </w:rPr>
        <w:tab/>
      </w:r>
      <w:r w:rsidRPr="00FF1AAC">
        <w:rPr>
          <w:rFonts w:ascii="Tahoma" w:eastAsiaTheme="minorHAnsi" w:hAnsi="Tahoma" w:cs="Tahoma"/>
          <w:bCs/>
        </w:rPr>
        <w:tab/>
      </w:r>
      <w:r w:rsidRPr="00FF1AAC">
        <w:rPr>
          <w:rFonts w:ascii="Tahoma" w:eastAsiaTheme="minorHAnsi" w:hAnsi="Tahoma" w:cs="Tahoma"/>
          <w:bCs/>
        </w:rPr>
        <w:tab/>
      </w:r>
      <w:r w:rsidRPr="00FF1AAC">
        <w:rPr>
          <w:rFonts w:ascii="Tahoma" w:eastAsiaTheme="minorHAnsi" w:hAnsi="Tahoma" w:cs="Tahoma"/>
          <w:bCs/>
        </w:rPr>
        <w:tab/>
      </w:r>
      <w:r w:rsidRPr="00FF1AAC">
        <w:rPr>
          <w:rFonts w:ascii="Tahoma" w:eastAsiaTheme="minorHAnsi" w:hAnsi="Tahoma" w:cs="Tahoma"/>
          <w:bCs/>
        </w:rPr>
        <w:tab/>
      </w:r>
      <w:r w:rsidRPr="00FF1AAC">
        <w:rPr>
          <w:rFonts w:ascii="Tahoma" w:eastAsiaTheme="minorHAnsi" w:hAnsi="Tahoma" w:cs="Tahoma"/>
          <w:bCs/>
        </w:rPr>
        <w:tab/>
        <w:t>(1 mark)</w:t>
      </w:r>
    </w:p>
    <w:p w14:paraId="637DFF77" w14:textId="23B9A57C" w:rsidR="009A359A" w:rsidRDefault="009A359A" w:rsidP="009A359A">
      <w:pPr>
        <w:rPr>
          <w:rFonts w:ascii="Tahoma" w:eastAsiaTheme="minorHAnsi" w:hAnsi="Tahoma" w:cs="Tahoma"/>
          <w:bCs/>
        </w:rPr>
      </w:pPr>
    </w:p>
    <w:p w14:paraId="240E3DB8" w14:textId="35509DD6" w:rsidR="009A359A" w:rsidRDefault="00FF1AAC" w:rsidP="009A359A">
      <w:pPr>
        <w:rPr>
          <w:rFonts w:ascii="Tahoma" w:eastAsiaTheme="minorHAnsi" w:hAnsi="Tahoma" w:cs="Tahoma"/>
          <w:bCs/>
        </w:rPr>
      </w:pPr>
      <w:r>
        <w:rPr>
          <w:noProof/>
        </w:rPr>
        <w:drawing>
          <wp:inline distT="0" distB="0" distL="0" distR="0" wp14:anchorId="4148B57E" wp14:editId="1D67702D">
            <wp:extent cx="762000" cy="688731"/>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4213" cy="690731"/>
                    </a:xfrm>
                    <a:prstGeom prst="rect">
                      <a:avLst/>
                    </a:prstGeom>
                    <a:noFill/>
                    <a:ln>
                      <a:noFill/>
                    </a:ln>
                  </pic:spPr>
                </pic:pic>
              </a:graphicData>
            </a:graphic>
          </wp:inline>
        </w:drawing>
      </w:r>
    </w:p>
    <w:p w14:paraId="70C3FD7F" w14:textId="29E0DA6A" w:rsidR="00FF1AAC" w:rsidRDefault="00FF1AAC" w:rsidP="009A359A">
      <w:pPr>
        <w:rPr>
          <w:rFonts w:ascii="Tahoma" w:eastAsiaTheme="minorHAnsi" w:hAnsi="Tahoma" w:cs="Tahoma"/>
          <w:bCs/>
        </w:rPr>
      </w:pPr>
    </w:p>
    <w:p w14:paraId="3227CFED" w14:textId="3C609283" w:rsidR="00FF1AAC" w:rsidRDefault="00FF1AAC" w:rsidP="009A359A">
      <w:pPr>
        <w:rPr>
          <w:rFonts w:ascii="Tahoma" w:eastAsiaTheme="minorHAnsi" w:hAnsi="Tahoma" w:cs="Tahoma"/>
          <w:bCs/>
        </w:rPr>
      </w:pPr>
    </w:p>
    <w:p w14:paraId="5FE17624" w14:textId="496E5157" w:rsidR="00FF1AAC" w:rsidRDefault="00396A9F" w:rsidP="00FF1AAC">
      <w:pPr>
        <w:pStyle w:val="ListParagraph"/>
        <w:numPr>
          <w:ilvl w:val="0"/>
          <w:numId w:val="19"/>
        </w:numPr>
        <w:rPr>
          <w:rFonts w:ascii="Tahoma" w:eastAsiaTheme="minorHAnsi" w:hAnsi="Tahoma" w:cs="Tahoma"/>
          <w:bCs/>
        </w:rPr>
      </w:pPr>
      <w:r>
        <w:rPr>
          <w:rFonts w:ascii="Tahoma" w:eastAsiaTheme="minorHAnsi" w:hAnsi="Tahoma" w:cs="Tahoma"/>
          <w:bCs/>
        </w:rPr>
        <w:t>What is this safety sign</w:t>
      </w:r>
      <w:r w:rsidR="002F7509">
        <w:rPr>
          <w:rFonts w:ascii="Tahoma" w:eastAsiaTheme="minorHAnsi" w:hAnsi="Tahoma" w:cs="Tahoma"/>
          <w:bCs/>
        </w:rPr>
        <w:tab/>
      </w:r>
      <w:r w:rsidR="002F7509">
        <w:rPr>
          <w:rFonts w:ascii="Tahoma" w:eastAsiaTheme="minorHAnsi" w:hAnsi="Tahoma" w:cs="Tahoma"/>
          <w:bCs/>
        </w:rPr>
        <w:tab/>
      </w:r>
      <w:r w:rsidR="002F7509">
        <w:rPr>
          <w:rFonts w:ascii="Tahoma" w:eastAsiaTheme="minorHAnsi" w:hAnsi="Tahoma" w:cs="Tahoma"/>
          <w:bCs/>
        </w:rPr>
        <w:tab/>
      </w:r>
      <w:r w:rsidR="002F7509">
        <w:rPr>
          <w:rFonts w:ascii="Tahoma" w:eastAsiaTheme="minorHAnsi" w:hAnsi="Tahoma" w:cs="Tahoma"/>
          <w:bCs/>
        </w:rPr>
        <w:tab/>
      </w:r>
      <w:r w:rsidR="002F7509">
        <w:rPr>
          <w:rFonts w:ascii="Tahoma" w:eastAsiaTheme="minorHAnsi" w:hAnsi="Tahoma" w:cs="Tahoma"/>
          <w:bCs/>
        </w:rPr>
        <w:tab/>
      </w:r>
      <w:r w:rsidR="002F7509">
        <w:rPr>
          <w:rFonts w:ascii="Tahoma" w:eastAsiaTheme="minorHAnsi" w:hAnsi="Tahoma" w:cs="Tahoma"/>
          <w:bCs/>
        </w:rPr>
        <w:tab/>
        <w:t>(1 markl)</w:t>
      </w:r>
    </w:p>
    <w:p w14:paraId="28336221" w14:textId="3D766468" w:rsidR="002F7509" w:rsidRDefault="002F7509" w:rsidP="002F7509">
      <w:pPr>
        <w:rPr>
          <w:rFonts w:ascii="Tahoma" w:eastAsiaTheme="minorHAnsi" w:hAnsi="Tahoma" w:cs="Tahoma"/>
          <w:bCs/>
        </w:rPr>
      </w:pPr>
    </w:p>
    <w:p w14:paraId="5FEE239B" w14:textId="02FADBEA" w:rsidR="002F7509" w:rsidRDefault="00DA038E" w:rsidP="002F7509">
      <w:pPr>
        <w:rPr>
          <w:rFonts w:ascii="Tahoma" w:eastAsiaTheme="minorHAnsi" w:hAnsi="Tahoma" w:cs="Tahoma"/>
          <w:bCs/>
        </w:rPr>
      </w:pPr>
      <w:r>
        <w:rPr>
          <w:noProof/>
        </w:rPr>
        <w:drawing>
          <wp:inline distT="0" distB="0" distL="0" distR="0" wp14:anchorId="61D4865F" wp14:editId="3133D848">
            <wp:extent cx="690148" cy="628650"/>
            <wp:effectExtent l="0" t="0" r="0" b="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615" cy="630897"/>
                    </a:xfrm>
                    <a:prstGeom prst="rect">
                      <a:avLst/>
                    </a:prstGeom>
                    <a:noFill/>
                    <a:ln>
                      <a:noFill/>
                    </a:ln>
                  </pic:spPr>
                </pic:pic>
              </a:graphicData>
            </a:graphic>
          </wp:inline>
        </w:drawing>
      </w:r>
    </w:p>
    <w:p w14:paraId="6CD3617E" w14:textId="0450158B" w:rsidR="00DA038E" w:rsidRDefault="00DA038E" w:rsidP="002F7509">
      <w:pPr>
        <w:rPr>
          <w:rFonts w:ascii="Tahoma" w:eastAsiaTheme="minorHAnsi" w:hAnsi="Tahoma" w:cs="Tahoma"/>
          <w:bCs/>
        </w:rPr>
      </w:pPr>
    </w:p>
    <w:p w14:paraId="0F5715CB" w14:textId="1AEBCB3D" w:rsidR="00DA038E" w:rsidRDefault="00DA038E" w:rsidP="002F7509">
      <w:pPr>
        <w:rPr>
          <w:rFonts w:ascii="Tahoma" w:eastAsiaTheme="minorHAnsi" w:hAnsi="Tahoma" w:cs="Tahoma"/>
          <w:bCs/>
        </w:rPr>
      </w:pPr>
    </w:p>
    <w:p w14:paraId="62E0A95E" w14:textId="236C7BDF" w:rsidR="00DA038E" w:rsidRDefault="00DA038E" w:rsidP="00DA038E">
      <w:pPr>
        <w:pStyle w:val="ListParagraph"/>
        <w:numPr>
          <w:ilvl w:val="0"/>
          <w:numId w:val="19"/>
        </w:numPr>
        <w:rPr>
          <w:rFonts w:ascii="Tahoma" w:eastAsiaTheme="minorHAnsi" w:hAnsi="Tahoma" w:cs="Tahoma"/>
          <w:bCs/>
        </w:rPr>
      </w:pPr>
      <w:r>
        <w:rPr>
          <w:rFonts w:ascii="Tahoma" w:eastAsiaTheme="minorHAnsi" w:hAnsi="Tahoma" w:cs="Tahoma"/>
          <w:bCs/>
        </w:rPr>
        <w:t>What should this fire exting</w:t>
      </w:r>
      <w:r w:rsidR="004A6AA9">
        <w:rPr>
          <w:rFonts w:ascii="Tahoma" w:eastAsiaTheme="minorHAnsi" w:hAnsi="Tahoma" w:cs="Tahoma"/>
          <w:bCs/>
        </w:rPr>
        <w:t>uisher be used for?</w:t>
      </w:r>
      <w:r w:rsidR="004A6AA9">
        <w:rPr>
          <w:rFonts w:ascii="Tahoma" w:eastAsiaTheme="minorHAnsi" w:hAnsi="Tahoma" w:cs="Tahoma"/>
          <w:bCs/>
        </w:rPr>
        <w:tab/>
      </w:r>
      <w:r w:rsidR="004A6AA9">
        <w:rPr>
          <w:rFonts w:ascii="Tahoma" w:eastAsiaTheme="minorHAnsi" w:hAnsi="Tahoma" w:cs="Tahoma"/>
          <w:bCs/>
        </w:rPr>
        <w:tab/>
      </w:r>
      <w:r w:rsidR="004A6AA9">
        <w:rPr>
          <w:rFonts w:ascii="Tahoma" w:eastAsiaTheme="minorHAnsi" w:hAnsi="Tahoma" w:cs="Tahoma"/>
          <w:bCs/>
        </w:rPr>
        <w:tab/>
        <w:t>(1 mark)</w:t>
      </w:r>
    </w:p>
    <w:p w14:paraId="13D8E7DE" w14:textId="5CD8B727" w:rsidR="004A6AA9" w:rsidRDefault="004A6AA9" w:rsidP="004A6AA9">
      <w:pPr>
        <w:rPr>
          <w:rFonts w:ascii="Tahoma" w:eastAsiaTheme="minorHAnsi" w:hAnsi="Tahoma" w:cs="Tahoma"/>
          <w:bCs/>
        </w:rPr>
      </w:pPr>
    </w:p>
    <w:p w14:paraId="00F74656" w14:textId="29520BB0" w:rsidR="004A6AA9" w:rsidRDefault="004A6AA9" w:rsidP="004A6AA9">
      <w:pPr>
        <w:rPr>
          <w:rFonts w:ascii="Tahoma" w:eastAsiaTheme="minorHAnsi" w:hAnsi="Tahoma" w:cs="Tahoma"/>
          <w:bCs/>
        </w:rPr>
      </w:pPr>
    </w:p>
    <w:p w14:paraId="4B972C7D" w14:textId="63C87EDC" w:rsidR="004A6AA9" w:rsidRDefault="00DD1941" w:rsidP="004A6AA9">
      <w:pPr>
        <w:rPr>
          <w:rFonts w:ascii="Tahoma" w:eastAsiaTheme="minorHAnsi" w:hAnsi="Tahoma" w:cs="Tahoma"/>
          <w:bCs/>
        </w:rPr>
      </w:pPr>
      <w:r>
        <w:rPr>
          <w:noProof/>
        </w:rPr>
        <w:drawing>
          <wp:inline distT="0" distB="0" distL="0" distR="0" wp14:anchorId="36E9CBD5" wp14:editId="096ADC74">
            <wp:extent cx="577392" cy="1000125"/>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735" cy="1004183"/>
                    </a:xfrm>
                    <a:prstGeom prst="rect">
                      <a:avLst/>
                    </a:prstGeom>
                    <a:noFill/>
                    <a:ln>
                      <a:noFill/>
                    </a:ln>
                  </pic:spPr>
                </pic:pic>
              </a:graphicData>
            </a:graphic>
          </wp:inline>
        </w:drawing>
      </w:r>
    </w:p>
    <w:p w14:paraId="1DB79704" w14:textId="272926CF" w:rsidR="00DD1941" w:rsidRDefault="00DD1941" w:rsidP="004A6AA9">
      <w:pPr>
        <w:rPr>
          <w:rFonts w:ascii="Tahoma" w:eastAsiaTheme="minorHAnsi" w:hAnsi="Tahoma" w:cs="Tahoma"/>
          <w:bCs/>
        </w:rPr>
      </w:pPr>
    </w:p>
    <w:p w14:paraId="70C28912" w14:textId="72116861" w:rsidR="00DD1941" w:rsidRDefault="00DD1941" w:rsidP="004A6AA9">
      <w:pPr>
        <w:rPr>
          <w:rFonts w:ascii="Tahoma" w:eastAsiaTheme="minorHAnsi" w:hAnsi="Tahoma" w:cs="Tahoma"/>
          <w:bCs/>
        </w:rPr>
      </w:pPr>
    </w:p>
    <w:p w14:paraId="20DE405C" w14:textId="51CEBD2E" w:rsidR="00DD1941" w:rsidRDefault="00DD1941" w:rsidP="00DD1941">
      <w:pPr>
        <w:pStyle w:val="ListParagraph"/>
        <w:numPr>
          <w:ilvl w:val="0"/>
          <w:numId w:val="19"/>
        </w:numPr>
        <w:rPr>
          <w:rFonts w:ascii="Tahoma" w:eastAsiaTheme="minorHAnsi" w:hAnsi="Tahoma" w:cs="Tahoma"/>
          <w:bCs/>
        </w:rPr>
      </w:pPr>
      <w:r>
        <w:rPr>
          <w:rFonts w:ascii="Tahoma" w:eastAsiaTheme="minorHAnsi" w:hAnsi="Tahoma" w:cs="Tahoma"/>
          <w:bCs/>
        </w:rPr>
        <w:t>What should this fire extinguisher</w:t>
      </w:r>
      <w:r w:rsidR="000421B2">
        <w:rPr>
          <w:rFonts w:ascii="Tahoma" w:eastAsiaTheme="minorHAnsi" w:hAnsi="Tahoma" w:cs="Tahoma"/>
          <w:bCs/>
        </w:rPr>
        <w:t xml:space="preserve"> </w:t>
      </w:r>
      <w:r w:rsidR="004507C2">
        <w:rPr>
          <w:rFonts w:ascii="Tahoma" w:eastAsiaTheme="minorHAnsi" w:hAnsi="Tahoma" w:cs="Tahoma"/>
          <w:b/>
        </w:rPr>
        <w:t xml:space="preserve">NOT </w:t>
      </w:r>
      <w:r w:rsidR="000421B2">
        <w:rPr>
          <w:rFonts w:ascii="Tahoma" w:eastAsiaTheme="minorHAnsi" w:hAnsi="Tahoma" w:cs="Tahoma"/>
          <w:bCs/>
        </w:rPr>
        <w:t>be used for?</w:t>
      </w:r>
      <w:r w:rsidR="000421B2">
        <w:rPr>
          <w:rFonts w:ascii="Tahoma" w:eastAsiaTheme="minorHAnsi" w:hAnsi="Tahoma" w:cs="Tahoma"/>
          <w:bCs/>
        </w:rPr>
        <w:tab/>
      </w:r>
      <w:r w:rsidR="000421B2">
        <w:rPr>
          <w:rFonts w:ascii="Tahoma" w:eastAsiaTheme="minorHAnsi" w:hAnsi="Tahoma" w:cs="Tahoma"/>
          <w:bCs/>
        </w:rPr>
        <w:tab/>
      </w:r>
      <w:r w:rsidR="000421B2">
        <w:rPr>
          <w:rFonts w:ascii="Tahoma" w:eastAsiaTheme="minorHAnsi" w:hAnsi="Tahoma" w:cs="Tahoma"/>
          <w:bCs/>
        </w:rPr>
        <w:tab/>
        <w:t>(1 mark)</w:t>
      </w:r>
    </w:p>
    <w:p w14:paraId="033C5FD6" w14:textId="06ADA334" w:rsidR="00B31EA7" w:rsidRDefault="00B31EA7" w:rsidP="00B31EA7">
      <w:pPr>
        <w:rPr>
          <w:rFonts w:ascii="Tahoma" w:eastAsiaTheme="minorHAnsi" w:hAnsi="Tahoma" w:cs="Tahoma"/>
          <w:bCs/>
        </w:rPr>
      </w:pPr>
    </w:p>
    <w:p w14:paraId="4E5AC6F9" w14:textId="736BB620" w:rsidR="00B31EA7" w:rsidRDefault="00B31EA7" w:rsidP="00B31EA7">
      <w:pPr>
        <w:rPr>
          <w:rFonts w:ascii="Tahoma" w:eastAsiaTheme="minorHAnsi" w:hAnsi="Tahoma" w:cs="Tahoma"/>
          <w:bCs/>
        </w:rPr>
      </w:pPr>
      <w:r>
        <w:rPr>
          <w:noProof/>
        </w:rPr>
        <w:drawing>
          <wp:inline distT="0" distB="0" distL="0" distR="0" wp14:anchorId="34B88DFC" wp14:editId="272BD617">
            <wp:extent cx="547688" cy="1095375"/>
            <wp:effectExtent l="0" t="0" r="508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477" cy="1096954"/>
                    </a:xfrm>
                    <a:prstGeom prst="rect">
                      <a:avLst/>
                    </a:prstGeom>
                    <a:noFill/>
                    <a:ln>
                      <a:noFill/>
                    </a:ln>
                  </pic:spPr>
                </pic:pic>
              </a:graphicData>
            </a:graphic>
          </wp:inline>
        </w:drawing>
      </w:r>
    </w:p>
    <w:p w14:paraId="0636DCDE" w14:textId="01C3F237" w:rsidR="004C5DE2" w:rsidRDefault="004C5DE2" w:rsidP="00B31EA7">
      <w:pPr>
        <w:rPr>
          <w:rFonts w:ascii="Tahoma" w:eastAsiaTheme="minorHAnsi" w:hAnsi="Tahoma" w:cs="Tahoma"/>
          <w:bCs/>
        </w:rPr>
      </w:pPr>
    </w:p>
    <w:p w14:paraId="552FD8FC" w14:textId="27A40D73" w:rsidR="004C5DE2" w:rsidRDefault="004C5DE2" w:rsidP="00B31EA7">
      <w:pPr>
        <w:rPr>
          <w:rFonts w:ascii="Tahoma" w:eastAsiaTheme="minorHAnsi" w:hAnsi="Tahoma" w:cs="Tahoma"/>
          <w:bCs/>
        </w:rPr>
      </w:pPr>
    </w:p>
    <w:p w14:paraId="5BA4AD59" w14:textId="579B0E7D" w:rsidR="004C5DE2" w:rsidRDefault="004C5DE2" w:rsidP="00B31EA7">
      <w:pPr>
        <w:rPr>
          <w:rFonts w:ascii="Tahoma" w:eastAsiaTheme="minorHAnsi" w:hAnsi="Tahoma" w:cs="Tahoma"/>
          <w:bCs/>
        </w:rPr>
      </w:pPr>
    </w:p>
    <w:p w14:paraId="7287C579" w14:textId="3F4042F5" w:rsidR="004C5DE2" w:rsidRDefault="006019C5" w:rsidP="004C5DE2">
      <w:pPr>
        <w:pStyle w:val="ListParagraph"/>
        <w:numPr>
          <w:ilvl w:val="0"/>
          <w:numId w:val="19"/>
        </w:numPr>
        <w:rPr>
          <w:rFonts w:ascii="Tahoma" w:eastAsiaTheme="minorHAnsi" w:hAnsi="Tahoma" w:cs="Tahoma"/>
          <w:bCs/>
        </w:rPr>
      </w:pPr>
      <w:r>
        <w:rPr>
          <w:rFonts w:ascii="Tahoma" w:eastAsiaTheme="minorHAnsi" w:hAnsi="Tahoma" w:cs="Tahoma"/>
          <w:bCs/>
        </w:rPr>
        <w:t xml:space="preserve">State the difference between a HAMMER and a MALLET </w:t>
      </w:r>
      <w:r>
        <w:rPr>
          <w:rFonts w:ascii="Tahoma" w:eastAsiaTheme="minorHAnsi" w:hAnsi="Tahoma" w:cs="Tahoma"/>
          <w:bCs/>
        </w:rPr>
        <w:tab/>
      </w:r>
      <w:r>
        <w:rPr>
          <w:rFonts w:ascii="Tahoma" w:eastAsiaTheme="minorHAnsi" w:hAnsi="Tahoma" w:cs="Tahoma"/>
          <w:bCs/>
        </w:rPr>
        <w:tab/>
      </w:r>
      <w:r w:rsidR="00303578">
        <w:rPr>
          <w:rFonts w:ascii="Tahoma" w:eastAsiaTheme="minorHAnsi" w:hAnsi="Tahoma" w:cs="Tahoma"/>
          <w:bCs/>
        </w:rPr>
        <w:t>(2 marks)</w:t>
      </w:r>
    </w:p>
    <w:p w14:paraId="1F5586E0" w14:textId="31D9C2FD" w:rsidR="00303578" w:rsidRDefault="00303578" w:rsidP="00303578">
      <w:pPr>
        <w:rPr>
          <w:rFonts w:ascii="Tahoma" w:eastAsiaTheme="minorHAnsi" w:hAnsi="Tahoma" w:cs="Tahoma"/>
          <w:bCs/>
        </w:rPr>
      </w:pPr>
    </w:p>
    <w:p w14:paraId="0A1A21F4" w14:textId="27955067" w:rsidR="00303578" w:rsidRDefault="00303578" w:rsidP="00303578">
      <w:pPr>
        <w:rPr>
          <w:rFonts w:ascii="Tahoma" w:eastAsiaTheme="minorHAnsi" w:hAnsi="Tahoma" w:cs="Tahoma"/>
          <w:bCs/>
        </w:rPr>
      </w:pPr>
    </w:p>
    <w:p w14:paraId="263A5331" w14:textId="26963520" w:rsidR="00303578" w:rsidRDefault="00303578" w:rsidP="00303578">
      <w:pPr>
        <w:rPr>
          <w:rFonts w:ascii="Tahoma" w:eastAsiaTheme="minorHAnsi" w:hAnsi="Tahoma" w:cs="Tahoma"/>
          <w:bCs/>
        </w:rPr>
      </w:pPr>
    </w:p>
    <w:p w14:paraId="6B80DA8C" w14:textId="494D2977" w:rsidR="00303578" w:rsidRDefault="00303578" w:rsidP="00303578">
      <w:pPr>
        <w:rPr>
          <w:rFonts w:ascii="Tahoma" w:eastAsiaTheme="minorHAnsi" w:hAnsi="Tahoma" w:cs="Tahoma"/>
          <w:bCs/>
        </w:rPr>
      </w:pPr>
    </w:p>
    <w:p w14:paraId="303C96C5" w14:textId="1F70C38F" w:rsidR="00303578" w:rsidRDefault="00303578" w:rsidP="00303578">
      <w:pPr>
        <w:rPr>
          <w:rFonts w:ascii="Tahoma" w:eastAsiaTheme="minorHAnsi" w:hAnsi="Tahoma" w:cs="Tahoma"/>
          <w:bCs/>
        </w:rPr>
      </w:pPr>
    </w:p>
    <w:p w14:paraId="440AFD12" w14:textId="749B7740" w:rsidR="00303578" w:rsidRDefault="00303578" w:rsidP="00303578">
      <w:pPr>
        <w:rPr>
          <w:rFonts w:ascii="Tahoma" w:eastAsiaTheme="minorHAnsi" w:hAnsi="Tahoma" w:cs="Tahoma"/>
          <w:bCs/>
        </w:rPr>
      </w:pPr>
    </w:p>
    <w:p w14:paraId="0B3AB8AE" w14:textId="66CBAA60" w:rsidR="00303578" w:rsidRDefault="00303578" w:rsidP="00303578">
      <w:pPr>
        <w:rPr>
          <w:rFonts w:ascii="Tahoma" w:eastAsiaTheme="minorHAnsi" w:hAnsi="Tahoma" w:cs="Tahoma"/>
          <w:bCs/>
        </w:rPr>
      </w:pPr>
    </w:p>
    <w:p w14:paraId="2E540370" w14:textId="68149C01" w:rsidR="00303578" w:rsidRDefault="00303578" w:rsidP="00303578">
      <w:pPr>
        <w:rPr>
          <w:rFonts w:ascii="Tahoma" w:eastAsiaTheme="minorHAnsi" w:hAnsi="Tahoma" w:cs="Tahoma"/>
          <w:bCs/>
        </w:rPr>
      </w:pPr>
    </w:p>
    <w:p w14:paraId="79B1B4AA" w14:textId="316CE9F3" w:rsidR="00303578" w:rsidRDefault="00303578" w:rsidP="00303578">
      <w:pPr>
        <w:rPr>
          <w:rFonts w:ascii="Tahoma" w:eastAsiaTheme="minorHAnsi" w:hAnsi="Tahoma" w:cs="Tahoma"/>
          <w:bCs/>
        </w:rPr>
      </w:pPr>
    </w:p>
    <w:p w14:paraId="3A57E36C" w14:textId="58BC7F66" w:rsidR="00303578" w:rsidRDefault="00303578" w:rsidP="00303578">
      <w:pPr>
        <w:rPr>
          <w:rFonts w:ascii="Tahoma" w:eastAsiaTheme="minorHAnsi" w:hAnsi="Tahoma" w:cs="Tahoma"/>
          <w:bCs/>
        </w:rPr>
      </w:pPr>
    </w:p>
    <w:p w14:paraId="52704BBD" w14:textId="742D6613" w:rsidR="00303578" w:rsidRDefault="005C2493" w:rsidP="00303578">
      <w:pPr>
        <w:pStyle w:val="ListParagraph"/>
        <w:numPr>
          <w:ilvl w:val="0"/>
          <w:numId w:val="19"/>
        </w:numPr>
        <w:rPr>
          <w:rFonts w:ascii="Tahoma" w:eastAsiaTheme="minorHAnsi" w:hAnsi="Tahoma" w:cs="Tahoma"/>
          <w:bCs/>
        </w:rPr>
      </w:pPr>
      <w:r>
        <w:rPr>
          <w:rFonts w:ascii="Tahoma" w:eastAsiaTheme="minorHAnsi" w:hAnsi="Tahoma" w:cs="Tahoma"/>
          <w:bCs/>
        </w:rPr>
        <w:t xml:space="preserve"> What is the RANGE of a micromet</w:t>
      </w:r>
      <w:r w:rsidR="00DF129B">
        <w:rPr>
          <w:rFonts w:ascii="Tahoma" w:eastAsiaTheme="minorHAnsi" w:hAnsi="Tahoma" w:cs="Tahoma"/>
          <w:bCs/>
        </w:rPr>
        <w:t>er?</w:t>
      </w:r>
      <w:r w:rsidR="00DF129B">
        <w:rPr>
          <w:rFonts w:ascii="Tahoma" w:eastAsiaTheme="minorHAnsi" w:hAnsi="Tahoma" w:cs="Tahoma"/>
          <w:bCs/>
        </w:rPr>
        <w:tab/>
      </w:r>
      <w:r w:rsidR="00DF129B">
        <w:rPr>
          <w:rFonts w:ascii="Tahoma" w:eastAsiaTheme="minorHAnsi" w:hAnsi="Tahoma" w:cs="Tahoma"/>
          <w:bCs/>
        </w:rPr>
        <w:tab/>
      </w:r>
      <w:r w:rsidR="00DF129B">
        <w:rPr>
          <w:rFonts w:ascii="Tahoma" w:eastAsiaTheme="minorHAnsi" w:hAnsi="Tahoma" w:cs="Tahoma"/>
          <w:bCs/>
        </w:rPr>
        <w:tab/>
      </w:r>
      <w:r w:rsidR="00DF129B">
        <w:rPr>
          <w:rFonts w:ascii="Tahoma" w:eastAsiaTheme="minorHAnsi" w:hAnsi="Tahoma" w:cs="Tahoma"/>
          <w:bCs/>
        </w:rPr>
        <w:tab/>
        <w:t>(1 mark)</w:t>
      </w:r>
    </w:p>
    <w:p w14:paraId="0CB1CB16" w14:textId="5F99C054" w:rsidR="00DF129B" w:rsidRDefault="00DF129B" w:rsidP="00DF129B">
      <w:pPr>
        <w:rPr>
          <w:rFonts w:ascii="Tahoma" w:eastAsiaTheme="minorHAnsi" w:hAnsi="Tahoma" w:cs="Tahoma"/>
          <w:bCs/>
        </w:rPr>
      </w:pPr>
    </w:p>
    <w:p w14:paraId="28742EDC" w14:textId="0C366752" w:rsidR="00DF129B" w:rsidRDefault="00DF129B" w:rsidP="00DF129B">
      <w:pPr>
        <w:rPr>
          <w:rFonts w:ascii="Tahoma" w:eastAsiaTheme="minorHAnsi" w:hAnsi="Tahoma" w:cs="Tahoma"/>
          <w:bCs/>
        </w:rPr>
      </w:pPr>
    </w:p>
    <w:p w14:paraId="1E266D83" w14:textId="43440153" w:rsidR="00DF129B" w:rsidRDefault="00DF129B" w:rsidP="00DF129B">
      <w:pPr>
        <w:rPr>
          <w:rFonts w:ascii="Tahoma" w:eastAsiaTheme="minorHAnsi" w:hAnsi="Tahoma" w:cs="Tahoma"/>
          <w:bCs/>
        </w:rPr>
      </w:pPr>
    </w:p>
    <w:p w14:paraId="22F3929D" w14:textId="5FECF844" w:rsidR="00DF129B" w:rsidRDefault="00DF129B" w:rsidP="00DF129B">
      <w:pPr>
        <w:rPr>
          <w:rFonts w:ascii="Tahoma" w:eastAsiaTheme="minorHAnsi" w:hAnsi="Tahoma" w:cs="Tahoma"/>
          <w:bCs/>
        </w:rPr>
      </w:pPr>
    </w:p>
    <w:p w14:paraId="20FD2C49" w14:textId="2B98AF5B" w:rsidR="00DE4E34" w:rsidRDefault="00DE4E34" w:rsidP="00DF129B">
      <w:pPr>
        <w:rPr>
          <w:rFonts w:ascii="Tahoma" w:eastAsiaTheme="minorHAnsi" w:hAnsi="Tahoma" w:cs="Tahoma"/>
          <w:bCs/>
        </w:rPr>
      </w:pPr>
    </w:p>
    <w:p w14:paraId="1B8C10CD" w14:textId="676D3AAC" w:rsidR="00DE4E34" w:rsidRDefault="00DE4E34" w:rsidP="00DF129B">
      <w:pPr>
        <w:rPr>
          <w:rFonts w:ascii="Tahoma" w:eastAsiaTheme="minorHAnsi" w:hAnsi="Tahoma" w:cs="Tahoma"/>
          <w:bCs/>
        </w:rPr>
      </w:pPr>
    </w:p>
    <w:p w14:paraId="6470CD25" w14:textId="77777777" w:rsidR="00DE4E34" w:rsidRDefault="00DE4E34" w:rsidP="00DF129B">
      <w:pPr>
        <w:rPr>
          <w:rFonts w:ascii="Tahoma" w:eastAsiaTheme="minorHAnsi" w:hAnsi="Tahoma" w:cs="Tahoma"/>
          <w:bCs/>
        </w:rPr>
      </w:pPr>
    </w:p>
    <w:p w14:paraId="0C1DAE0C" w14:textId="5D8AAF42" w:rsidR="00DF129B" w:rsidRDefault="006969D3" w:rsidP="00DF129B">
      <w:pPr>
        <w:pStyle w:val="ListParagraph"/>
        <w:numPr>
          <w:ilvl w:val="0"/>
          <w:numId w:val="19"/>
        </w:numPr>
        <w:rPr>
          <w:rFonts w:ascii="Tahoma" w:eastAsiaTheme="minorHAnsi" w:hAnsi="Tahoma" w:cs="Tahoma"/>
          <w:bCs/>
        </w:rPr>
      </w:pPr>
      <w:r>
        <w:rPr>
          <w:rFonts w:ascii="Tahoma" w:eastAsiaTheme="minorHAnsi" w:hAnsi="Tahoma" w:cs="Tahoma"/>
          <w:bCs/>
        </w:rPr>
        <w:t xml:space="preserve">State the 2 Types of cut </w:t>
      </w:r>
      <w:r w:rsidR="00745AAB">
        <w:rPr>
          <w:rFonts w:ascii="Tahoma" w:eastAsiaTheme="minorHAnsi" w:hAnsi="Tahoma" w:cs="Tahoma"/>
          <w:bCs/>
        </w:rPr>
        <w:t>of a file.</w:t>
      </w:r>
      <w:r w:rsidR="00745AAB">
        <w:rPr>
          <w:rFonts w:ascii="Tahoma" w:eastAsiaTheme="minorHAnsi" w:hAnsi="Tahoma" w:cs="Tahoma"/>
          <w:bCs/>
        </w:rPr>
        <w:tab/>
      </w:r>
      <w:r w:rsidR="00745AAB">
        <w:rPr>
          <w:rFonts w:ascii="Tahoma" w:eastAsiaTheme="minorHAnsi" w:hAnsi="Tahoma" w:cs="Tahoma"/>
          <w:bCs/>
        </w:rPr>
        <w:tab/>
      </w:r>
      <w:r w:rsidR="00745AAB">
        <w:rPr>
          <w:rFonts w:ascii="Tahoma" w:eastAsiaTheme="minorHAnsi" w:hAnsi="Tahoma" w:cs="Tahoma"/>
          <w:bCs/>
        </w:rPr>
        <w:tab/>
      </w:r>
      <w:r w:rsidR="00745AAB">
        <w:rPr>
          <w:rFonts w:ascii="Tahoma" w:eastAsiaTheme="minorHAnsi" w:hAnsi="Tahoma" w:cs="Tahoma"/>
          <w:bCs/>
        </w:rPr>
        <w:tab/>
      </w:r>
      <w:r w:rsidR="00745AAB">
        <w:rPr>
          <w:rFonts w:ascii="Tahoma" w:eastAsiaTheme="minorHAnsi" w:hAnsi="Tahoma" w:cs="Tahoma"/>
          <w:bCs/>
        </w:rPr>
        <w:tab/>
        <w:t>(2 marks)</w:t>
      </w:r>
    </w:p>
    <w:p w14:paraId="2C7263D9" w14:textId="77369F40" w:rsidR="00745AAB" w:rsidRDefault="00745AAB" w:rsidP="00745AAB">
      <w:pPr>
        <w:rPr>
          <w:rFonts w:ascii="Tahoma" w:eastAsiaTheme="minorHAnsi" w:hAnsi="Tahoma" w:cs="Tahoma"/>
          <w:bCs/>
        </w:rPr>
      </w:pPr>
    </w:p>
    <w:p w14:paraId="0588494C" w14:textId="5870A394" w:rsidR="00745AAB" w:rsidRDefault="00745AAB" w:rsidP="00745AAB">
      <w:pPr>
        <w:rPr>
          <w:rFonts w:ascii="Tahoma" w:eastAsiaTheme="minorHAnsi" w:hAnsi="Tahoma" w:cs="Tahoma"/>
          <w:bCs/>
        </w:rPr>
      </w:pPr>
    </w:p>
    <w:p w14:paraId="74403CBB" w14:textId="5F66B536" w:rsidR="00745AAB" w:rsidRDefault="00745AAB" w:rsidP="00745AAB">
      <w:pPr>
        <w:rPr>
          <w:rFonts w:ascii="Tahoma" w:eastAsiaTheme="minorHAnsi" w:hAnsi="Tahoma" w:cs="Tahoma"/>
          <w:bCs/>
        </w:rPr>
      </w:pPr>
    </w:p>
    <w:p w14:paraId="0242CC63" w14:textId="57A7976E" w:rsidR="00745AAB" w:rsidRDefault="00745AAB" w:rsidP="00745AAB">
      <w:pPr>
        <w:rPr>
          <w:rFonts w:ascii="Tahoma" w:eastAsiaTheme="minorHAnsi" w:hAnsi="Tahoma" w:cs="Tahoma"/>
          <w:bCs/>
        </w:rPr>
      </w:pPr>
    </w:p>
    <w:p w14:paraId="536929E8" w14:textId="04799D0D" w:rsidR="00745AAB" w:rsidRDefault="00745AAB" w:rsidP="00745AAB">
      <w:pPr>
        <w:rPr>
          <w:rFonts w:ascii="Tahoma" w:eastAsiaTheme="minorHAnsi" w:hAnsi="Tahoma" w:cs="Tahoma"/>
          <w:bCs/>
        </w:rPr>
      </w:pPr>
    </w:p>
    <w:p w14:paraId="488AA130" w14:textId="09568163" w:rsidR="00745AAB" w:rsidRDefault="00745AAB" w:rsidP="00745AAB">
      <w:pPr>
        <w:rPr>
          <w:rFonts w:ascii="Tahoma" w:eastAsiaTheme="minorHAnsi" w:hAnsi="Tahoma" w:cs="Tahoma"/>
          <w:bCs/>
        </w:rPr>
      </w:pPr>
    </w:p>
    <w:p w14:paraId="56AE695D" w14:textId="7C0CE9AD" w:rsidR="00745AAB" w:rsidRDefault="00745AAB" w:rsidP="00745AAB">
      <w:pPr>
        <w:rPr>
          <w:rFonts w:ascii="Tahoma" w:eastAsiaTheme="minorHAnsi" w:hAnsi="Tahoma" w:cs="Tahoma"/>
          <w:bCs/>
        </w:rPr>
      </w:pPr>
    </w:p>
    <w:p w14:paraId="166D8A56" w14:textId="0360BBB8" w:rsidR="00745AAB" w:rsidRDefault="00745AAB" w:rsidP="00745AAB">
      <w:pPr>
        <w:rPr>
          <w:rFonts w:ascii="Tahoma" w:eastAsiaTheme="minorHAnsi" w:hAnsi="Tahoma" w:cs="Tahoma"/>
          <w:bCs/>
        </w:rPr>
      </w:pPr>
    </w:p>
    <w:p w14:paraId="310E3758" w14:textId="446337CE" w:rsidR="00745AAB" w:rsidRDefault="00DE4E34" w:rsidP="00DE4E34">
      <w:pPr>
        <w:pStyle w:val="ListParagraph"/>
        <w:numPr>
          <w:ilvl w:val="0"/>
          <w:numId w:val="19"/>
        </w:numPr>
        <w:rPr>
          <w:rFonts w:ascii="Tahoma" w:eastAsiaTheme="minorHAnsi" w:hAnsi="Tahoma" w:cs="Tahoma"/>
          <w:bCs/>
        </w:rPr>
      </w:pPr>
      <w:r>
        <w:rPr>
          <w:rFonts w:ascii="Tahoma" w:eastAsiaTheme="minorHAnsi" w:hAnsi="Tahoma" w:cs="Tahoma"/>
          <w:bCs/>
        </w:rPr>
        <w:t>State the 3 grades of a file.</w:t>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r>
      <w:r>
        <w:rPr>
          <w:rFonts w:ascii="Tahoma" w:eastAsiaTheme="minorHAnsi" w:hAnsi="Tahoma" w:cs="Tahoma"/>
          <w:bCs/>
        </w:rPr>
        <w:tab/>
        <w:t>(3 marks)</w:t>
      </w:r>
    </w:p>
    <w:p w14:paraId="2D60C3F0" w14:textId="31260C2B" w:rsidR="00DE4E34" w:rsidRDefault="00DE4E34" w:rsidP="00DE4E34">
      <w:pPr>
        <w:rPr>
          <w:rFonts w:ascii="Tahoma" w:eastAsiaTheme="minorHAnsi" w:hAnsi="Tahoma" w:cs="Tahoma"/>
          <w:bCs/>
        </w:rPr>
      </w:pPr>
    </w:p>
    <w:p w14:paraId="1BAD9BA0" w14:textId="6E37FFF8" w:rsidR="00DE4E34" w:rsidRDefault="00DE4E34" w:rsidP="00DE4E34">
      <w:pPr>
        <w:rPr>
          <w:rFonts w:ascii="Tahoma" w:eastAsiaTheme="minorHAnsi" w:hAnsi="Tahoma" w:cs="Tahoma"/>
          <w:bCs/>
        </w:rPr>
      </w:pPr>
    </w:p>
    <w:p w14:paraId="7563CBCB" w14:textId="108E30F2" w:rsidR="00DE4E34" w:rsidRDefault="00DE4E34" w:rsidP="00DE4E34">
      <w:pPr>
        <w:rPr>
          <w:rFonts w:ascii="Tahoma" w:eastAsiaTheme="minorHAnsi" w:hAnsi="Tahoma" w:cs="Tahoma"/>
          <w:bCs/>
        </w:rPr>
      </w:pPr>
    </w:p>
    <w:p w14:paraId="39F873AE" w14:textId="0B7AA3CB" w:rsidR="00DE4E34" w:rsidRDefault="00DE4E34" w:rsidP="00DE4E34">
      <w:pPr>
        <w:rPr>
          <w:rFonts w:ascii="Tahoma" w:eastAsiaTheme="minorHAnsi" w:hAnsi="Tahoma" w:cs="Tahoma"/>
          <w:bCs/>
        </w:rPr>
      </w:pPr>
    </w:p>
    <w:p w14:paraId="7AEA6474" w14:textId="77777777" w:rsidR="00DE4E34" w:rsidRPr="00DE4E34" w:rsidRDefault="00DE4E34" w:rsidP="00DE4E34">
      <w:pPr>
        <w:rPr>
          <w:rFonts w:ascii="Tahoma" w:eastAsiaTheme="minorHAnsi" w:hAnsi="Tahoma" w:cs="Tahoma"/>
          <w:bCs/>
        </w:rPr>
      </w:pPr>
    </w:p>
    <w:p w14:paraId="51C6AF5B" w14:textId="1B053FBE" w:rsidR="00745AAB" w:rsidRDefault="00745AAB" w:rsidP="00745AAB">
      <w:pPr>
        <w:rPr>
          <w:rFonts w:ascii="Tahoma" w:eastAsiaTheme="minorHAnsi" w:hAnsi="Tahoma" w:cs="Tahoma"/>
          <w:bCs/>
        </w:rPr>
      </w:pPr>
    </w:p>
    <w:p w14:paraId="336B295A" w14:textId="311E268E" w:rsidR="00745AAB" w:rsidRDefault="00745AAB" w:rsidP="00745AAB">
      <w:pPr>
        <w:rPr>
          <w:rFonts w:ascii="Tahoma" w:eastAsiaTheme="minorHAnsi" w:hAnsi="Tahoma" w:cs="Tahoma"/>
          <w:bCs/>
        </w:rPr>
      </w:pPr>
    </w:p>
    <w:p w14:paraId="3E039DEF" w14:textId="77777777" w:rsidR="00745AAB" w:rsidRPr="00745AAB" w:rsidRDefault="00745AAB" w:rsidP="00745AAB">
      <w:pPr>
        <w:rPr>
          <w:rFonts w:ascii="Tahoma" w:eastAsiaTheme="minorHAnsi" w:hAnsi="Tahoma" w:cs="Tahoma"/>
          <w:bCs/>
        </w:rPr>
      </w:pPr>
    </w:p>
    <w:p w14:paraId="288B4E71" w14:textId="034D1321" w:rsidR="00B31EA7" w:rsidRDefault="00B31EA7" w:rsidP="00B31EA7">
      <w:pPr>
        <w:rPr>
          <w:rFonts w:ascii="Tahoma" w:eastAsiaTheme="minorHAnsi" w:hAnsi="Tahoma" w:cs="Tahoma"/>
          <w:bCs/>
        </w:rPr>
      </w:pPr>
    </w:p>
    <w:p w14:paraId="3EE396CE" w14:textId="3C1D310F" w:rsidR="00B31EA7" w:rsidRDefault="00B31EA7" w:rsidP="00B31EA7">
      <w:pPr>
        <w:rPr>
          <w:rFonts w:ascii="Tahoma" w:eastAsiaTheme="minorHAnsi" w:hAnsi="Tahoma" w:cs="Tahoma"/>
          <w:bCs/>
        </w:rPr>
      </w:pPr>
    </w:p>
    <w:p w14:paraId="5258D127" w14:textId="77777777" w:rsidR="004C5DE2" w:rsidRDefault="004C5DE2" w:rsidP="004C5DE2">
      <w:pPr>
        <w:rPr>
          <w:rFonts w:ascii="Tahoma" w:hAnsi="Tahoma" w:cs="Tahoma"/>
          <w:u w:val="single"/>
        </w:rPr>
      </w:pPr>
      <w:r w:rsidRPr="002E00E9">
        <w:rPr>
          <w:rFonts w:ascii="Tahoma" w:hAnsi="Tahoma" w:cs="Tahoma"/>
          <w:u w:val="single"/>
        </w:rPr>
        <w:t>This completes your initial assignment, please check that you have added your name and date to the front of the document before submitting your work</w:t>
      </w:r>
    </w:p>
    <w:p w14:paraId="46EFDD39" w14:textId="77777777" w:rsidR="00B31EA7" w:rsidRPr="00B31EA7" w:rsidRDefault="00B31EA7" w:rsidP="00B31EA7">
      <w:pPr>
        <w:rPr>
          <w:rFonts w:ascii="Tahoma" w:eastAsiaTheme="minorHAnsi" w:hAnsi="Tahoma" w:cs="Tahoma"/>
          <w:bCs/>
        </w:rPr>
      </w:pPr>
    </w:p>
    <w:p w14:paraId="3980BE34" w14:textId="5B7BE4F4" w:rsidR="000421B2" w:rsidRDefault="000421B2" w:rsidP="000421B2">
      <w:pPr>
        <w:rPr>
          <w:rFonts w:ascii="Tahoma" w:eastAsiaTheme="minorHAnsi" w:hAnsi="Tahoma" w:cs="Tahoma"/>
          <w:bCs/>
        </w:rPr>
      </w:pPr>
    </w:p>
    <w:p w14:paraId="3B0B405A" w14:textId="77777777" w:rsidR="000421B2" w:rsidRPr="000421B2" w:rsidRDefault="000421B2" w:rsidP="000421B2">
      <w:pPr>
        <w:rPr>
          <w:rFonts w:ascii="Tahoma" w:eastAsiaTheme="minorHAnsi" w:hAnsi="Tahoma" w:cs="Tahoma"/>
          <w:bCs/>
        </w:rPr>
      </w:pPr>
    </w:p>
    <w:p w14:paraId="62CE89E7" w14:textId="288D5E40" w:rsidR="000203BD" w:rsidRDefault="000203BD" w:rsidP="00914432">
      <w:pPr>
        <w:pStyle w:val="ListParagraph"/>
        <w:ind w:left="7200"/>
        <w:rPr>
          <w:rFonts w:ascii="Tahoma" w:eastAsiaTheme="minorHAnsi" w:hAnsi="Tahoma" w:cs="Tahoma"/>
          <w:bCs/>
        </w:rPr>
      </w:pPr>
    </w:p>
    <w:p w14:paraId="52659657" w14:textId="1E456053" w:rsidR="000203BD" w:rsidRDefault="000203BD" w:rsidP="00914432">
      <w:pPr>
        <w:pStyle w:val="ListParagraph"/>
        <w:ind w:left="7200"/>
        <w:rPr>
          <w:rFonts w:ascii="Tahoma" w:eastAsiaTheme="minorHAnsi" w:hAnsi="Tahoma" w:cs="Tahoma"/>
          <w:bCs/>
        </w:rPr>
      </w:pPr>
    </w:p>
    <w:p w14:paraId="668D0606" w14:textId="77777777" w:rsidR="000203BD" w:rsidRDefault="000203BD" w:rsidP="00914432">
      <w:pPr>
        <w:pStyle w:val="ListParagraph"/>
        <w:ind w:left="7200"/>
        <w:rPr>
          <w:rFonts w:ascii="Tahoma" w:eastAsiaTheme="minorHAnsi" w:hAnsi="Tahoma" w:cs="Tahoma"/>
          <w:bCs/>
        </w:rPr>
      </w:pPr>
    </w:p>
    <w:p w14:paraId="52B17676" w14:textId="7D1A62E2" w:rsidR="00914432" w:rsidRDefault="00914432" w:rsidP="00914432">
      <w:pPr>
        <w:pStyle w:val="ListParagraph"/>
        <w:ind w:left="7200"/>
        <w:rPr>
          <w:rFonts w:ascii="Tahoma" w:eastAsiaTheme="minorHAnsi" w:hAnsi="Tahoma" w:cs="Tahoma"/>
          <w:bCs/>
        </w:rPr>
      </w:pPr>
    </w:p>
    <w:p w14:paraId="78506605" w14:textId="3F66B9A3" w:rsidR="00914432" w:rsidRDefault="00914432" w:rsidP="00914432">
      <w:pPr>
        <w:pStyle w:val="ListParagraph"/>
        <w:ind w:left="7200"/>
        <w:rPr>
          <w:rFonts w:ascii="Tahoma" w:eastAsiaTheme="minorHAnsi" w:hAnsi="Tahoma" w:cs="Tahoma"/>
          <w:bCs/>
        </w:rPr>
      </w:pPr>
    </w:p>
    <w:p w14:paraId="62EC8ABD" w14:textId="27935D69" w:rsidR="00914432" w:rsidRDefault="00914432" w:rsidP="00914432">
      <w:pPr>
        <w:pStyle w:val="ListParagraph"/>
        <w:ind w:left="7200"/>
        <w:rPr>
          <w:rFonts w:ascii="Tahoma" w:eastAsiaTheme="minorHAnsi" w:hAnsi="Tahoma" w:cs="Tahoma"/>
          <w:bCs/>
        </w:rPr>
      </w:pPr>
    </w:p>
    <w:p w14:paraId="5B735C6F" w14:textId="73ADFF9D" w:rsidR="00914432" w:rsidRDefault="00914432" w:rsidP="00914432">
      <w:pPr>
        <w:pStyle w:val="ListParagraph"/>
        <w:ind w:left="7200"/>
        <w:rPr>
          <w:rFonts w:ascii="Tahoma" w:eastAsiaTheme="minorHAnsi" w:hAnsi="Tahoma" w:cs="Tahoma"/>
          <w:bCs/>
        </w:rPr>
      </w:pPr>
    </w:p>
    <w:p w14:paraId="75341C73" w14:textId="6B344FB3" w:rsidR="00914432" w:rsidRDefault="00914432" w:rsidP="00914432">
      <w:pPr>
        <w:pStyle w:val="ListParagraph"/>
        <w:ind w:left="7200"/>
        <w:rPr>
          <w:rFonts w:ascii="Tahoma" w:eastAsiaTheme="minorHAnsi" w:hAnsi="Tahoma" w:cs="Tahoma"/>
          <w:bCs/>
        </w:rPr>
      </w:pPr>
    </w:p>
    <w:p w14:paraId="00D02B6A" w14:textId="38A17C6F" w:rsidR="00044F50" w:rsidRPr="00936AA6" w:rsidRDefault="00044F50" w:rsidP="003F27E7">
      <w:pPr>
        <w:rPr>
          <w:b/>
          <w:bCs/>
          <w:sz w:val="28"/>
          <w:szCs w:val="28"/>
        </w:rPr>
      </w:pPr>
    </w:p>
    <w:sectPr w:rsidR="00044F50" w:rsidRPr="00936AA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9AA70" w14:textId="77777777" w:rsidR="00A42ADF" w:rsidRDefault="00A42ADF">
      <w:r>
        <w:separator/>
      </w:r>
    </w:p>
  </w:endnote>
  <w:endnote w:type="continuationSeparator" w:id="0">
    <w:p w14:paraId="69361984" w14:textId="77777777" w:rsidR="00A42ADF" w:rsidRDefault="00A4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ngress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663D" w14:textId="77777777" w:rsidR="00881953" w:rsidRPr="00881953" w:rsidRDefault="00881953" w:rsidP="00881953">
    <w:pPr>
      <w:pStyle w:val="Footer"/>
      <w:rPr>
        <w:rFonts w:asciiTheme="minorHAnsi" w:hAnsiTheme="minorHAnsi" w:cstheme="minorHAnsi"/>
        <w:u w:val="single"/>
        <w:lang w:val="en-US"/>
      </w:rPr>
    </w:pPr>
    <w:r w:rsidRPr="00881953">
      <w:rPr>
        <w:rFonts w:asciiTheme="minorHAnsi" w:hAnsiTheme="minorHAnsi" w:cstheme="minorHAnsi"/>
        <w:u w:val="single"/>
        <w:lang w:val="en-US"/>
      </w:rPr>
      <w:t>Total of 50 marks available: 25-35=Pass          36-43=Merit       44-50=Distinction</w:t>
    </w:r>
  </w:p>
  <w:p w14:paraId="7DEE6392" w14:textId="77777777" w:rsidR="00373DE4" w:rsidRPr="00881953" w:rsidRDefault="00373DE4" w:rsidP="0088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F812" w14:textId="77777777" w:rsidR="00A42ADF" w:rsidRDefault="00A42ADF">
      <w:r>
        <w:separator/>
      </w:r>
    </w:p>
  </w:footnote>
  <w:footnote w:type="continuationSeparator" w:id="0">
    <w:p w14:paraId="05FB0F39" w14:textId="77777777" w:rsidR="00A42ADF" w:rsidRDefault="00A4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8F07" w14:textId="3AD225D3" w:rsidR="004078B9" w:rsidRPr="001F3C28" w:rsidRDefault="008C1094">
    <w:pPr>
      <w:pStyle w:val="Header"/>
      <w:rPr>
        <w:rFonts w:asciiTheme="minorHAnsi" w:hAnsiTheme="minorHAnsi" w:cstheme="minorHAnsi"/>
      </w:rPr>
    </w:pPr>
    <w:r w:rsidRPr="001F3C28">
      <w:rPr>
        <w:rFonts w:asciiTheme="minorHAnsi" w:hAnsiTheme="minorHAnsi" w:cstheme="minorHAnsi"/>
      </w:rPr>
      <w:t>Level 2 M</w:t>
    </w:r>
    <w:r w:rsidR="00757BA6">
      <w:rPr>
        <w:rFonts w:asciiTheme="minorHAnsi" w:hAnsiTheme="minorHAnsi" w:cstheme="minorHAnsi"/>
      </w:rPr>
      <w:t>echanical</w:t>
    </w:r>
    <w:r w:rsidRPr="001F3C28">
      <w:rPr>
        <w:rFonts w:asciiTheme="minorHAnsi" w:hAnsiTheme="minorHAnsi" w:cstheme="minorHAnsi"/>
      </w:rPr>
      <w:t xml:space="preserve"> Engineering Summer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C0D"/>
    <w:multiLevelType w:val="hybridMultilevel"/>
    <w:tmpl w:val="F788CECE"/>
    <w:lvl w:ilvl="0" w:tplc="E75075D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B7ECB"/>
    <w:multiLevelType w:val="hybridMultilevel"/>
    <w:tmpl w:val="98A47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027DC"/>
    <w:multiLevelType w:val="hybridMultilevel"/>
    <w:tmpl w:val="5C70C1F2"/>
    <w:lvl w:ilvl="0" w:tplc="F5F418D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50203"/>
    <w:multiLevelType w:val="hybridMultilevel"/>
    <w:tmpl w:val="579C69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9443C4"/>
    <w:multiLevelType w:val="hybridMultilevel"/>
    <w:tmpl w:val="DF901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F096E"/>
    <w:multiLevelType w:val="hybridMultilevel"/>
    <w:tmpl w:val="0B5ADE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13BB9"/>
    <w:multiLevelType w:val="hybridMultilevel"/>
    <w:tmpl w:val="9394FB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4E2718"/>
    <w:multiLevelType w:val="hybridMultilevel"/>
    <w:tmpl w:val="69567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177391"/>
    <w:multiLevelType w:val="hybridMultilevel"/>
    <w:tmpl w:val="8DC8C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C1669"/>
    <w:multiLevelType w:val="hybridMultilevel"/>
    <w:tmpl w:val="D20C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11B58"/>
    <w:multiLevelType w:val="hybridMultilevel"/>
    <w:tmpl w:val="7B2CA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F6DEE"/>
    <w:multiLevelType w:val="hybridMultilevel"/>
    <w:tmpl w:val="8404F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135CDF"/>
    <w:multiLevelType w:val="hybridMultilevel"/>
    <w:tmpl w:val="622E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7518D"/>
    <w:multiLevelType w:val="hybridMultilevel"/>
    <w:tmpl w:val="C64AB6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9027E1"/>
    <w:multiLevelType w:val="hybridMultilevel"/>
    <w:tmpl w:val="31EA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F1A11"/>
    <w:multiLevelType w:val="hybridMultilevel"/>
    <w:tmpl w:val="DA2C4A42"/>
    <w:lvl w:ilvl="0" w:tplc="F86CD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214B1"/>
    <w:multiLevelType w:val="multilevel"/>
    <w:tmpl w:val="035A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16008A"/>
    <w:multiLevelType w:val="hybridMultilevel"/>
    <w:tmpl w:val="895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D6BC0"/>
    <w:multiLevelType w:val="hybridMultilevel"/>
    <w:tmpl w:val="869E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810319">
    <w:abstractNumId w:val="13"/>
  </w:num>
  <w:num w:numId="2" w16cid:durableId="317878242">
    <w:abstractNumId w:val="7"/>
  </w:num>
  <w:num w:numId="3" w16cid:durableId="1934316258">
    <w:abstractNumId w:val="5"/>
  </w:num>
  <w:num w:numId="4" w16cid:durableId="273487226">
    <w:abstractNumId w:val="11"/>
  </w:num>
  <w:num w:numId="5" w16cid:durableId="1581792628">
    <w:abstractNumId w:val="3"/>
  </w:num>
  <w:num w:numId="6" w16cid:durableId="721250803">
    <w:abstractNumId w:val="6"/>
  </w:num>
  <w:num w:numId="7" w16cid:durableId="1169101552">
    <w:abstractNumId w:val="0"/>
  </w:num>
  <w:num w:numId="8" w16cid:durableId="1811550613">
    <w:abstractNumId w:val="8"/>
  </w:num>
  <w:num w:numId="9" w16cid:durableId="1396273056">
    <w:abstractNumId w:val="10"/>
  </w:num>
  <w:num w:numId="10" w16cid:durableId="302546801">
    <w:abstractNumId w:val="14"/>
  </w:num>
  <w:num w:numId="11" w16cid:durableId="1688099927">
    <w:abstractNumId w:val="16"/>
  </w:num>
  <w:num w:numId="12" w16cid:durableId="482039912">
    <w:abstractNumId w:val="18"/>
  </w:num>
  <w:num w:numId="13" w16cid:durableId="441069420">
    <w:abstractNumId w:val="4"/>
  </w:num>
  <w:num w:numId="14" w16cid:durableId="1043867458">
    <w:abstractNumId w:val="17"/>
  </w:num>
  <w:num w:numId="15" w16cid:durableId="1449157708">
    <w:abstractNumId w:val="12"/>
  </w:num>
  <w:num w:numId="16" w16cid:durableId="1169097115">
    <w:abstractNumId w:val="9"/>
  </w:num>
  <w:num w:numId="17" w16cid:durableId="510996589">
    <w:abstractNumId w:val="1"/>
  </w:num>
  <w:num w:numId="18" w16cid:durableId="1257403200">
    <w:abstractNumId w:val="15"/>
  </w:num>
  <w:num w:numId="19" w16cid:durableId="2622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7FB"/>
    <w:rsid w:val="000203BD"/>
    <w:rsid w:val="000362CB"/>
    <w:rsid w:val="00037A99"/>
    <w:rsid w:val="000421B2"/>
    <w:rsid w:val="0004225C"/>
    <w:rsid w:val="00044F50"/>
    <w:rsid w:val="00080240"/>
    <w:rsid w:val="00087C83"/>
    <w:rsid w:val="0009270C"/>
    <w:rsid w:val="000B1B60"/>
    <w:rsid w:val="000B6169"/>
    <w:rsid w:val="00115C7A"/>
    <w:rsid w:val="0015478F"/>
    <w:rsid w:val="00163970"/>
    <w:rsid w:val="001A738B"/>
    <w:rsid w:val="001B3317"/>
    <w:rsid w:val="001B379C"/>
    <w:rsid w:val="001C5421"/>
    <w:rsid w:val="001D7C1E"/>
    <w:rsid w:val="001E2314"/>
    <w:rsid w:val="001F3C28"/>
    <w:rsid w:val="002307B4"/>
    <w:rsid w:val="0024604E"/>
    <w:rsid w:val="002473A0"/>
    <w:rsid w:val="0028218C"/>
    <w:rsid w:val="00285A1F"/>
    <w:rsid w:val="002924FE"/>
    <w:rsid w:val="002A6EA3"/>
    <w:rsid w:val="002A722C"/>
    <w:rsid w:val="002D619C"/>
    <w:rsid w:val="002D6387"/>
    <w:rsid w:val="002F7509"/>
    <w:rsid w:val="00303578"/>
    <w:rsid w:val="00310B32"/>
    <w:rsid w:val="0032134C"/>
    <w:rsid w:val="00343BC5"/>
    <w:rsid w:val="00345E6C"/>
    <w:rsid w:val="00373DE4"/>
    <w:rsid w:val="003765FC"/>
    <w:rsid w:val="00395C26"/>
    <w:rsid w:val="00396A9F"/>
    <w:rsid w:val="003A17D3"/>
    <w:rsid w:val="003C5E57"/>
    <w:rsid w:val="003F27E7"/>
    <w:rsid w:val="003F42EF"/>
    <w:rsid w:val="004078B9"/>
    <w:rsid w:val="004301C2"/>
    <w:rsid w:val="00450381"/>
    <w:rsid w:val="004507C2"/>
    <w:rsid w:val="004664F1"/>
    <w:rsid w:val="00471EAB"/>
    <w:rsid w:val="004A30B0"/>
    <w:rsid w:val="004A36FA"/>
    <w:rsid w:val="004A6AA9"/>
    <w:rsid w:val="004B50EC"/>
    <w:rsid w:val="004C5DE2"/>
    <w:rsid w:val="004D6815"/>
    <w:rsid w:val="00510CCF"/>
    <w:rsid w:val="00537CCA"/>
    <w:rsid w:val="005436C4"/>
    <w:rsid w:val="005437B3"/>
    <w:rsid w:val="00576B08"/>
    <w:rsid w:val="005B0F63"/>
    <w:rsid w:val="005C2493"/>
    <w:rsid w:val="005C7CB2"/>
    <w:rsid w:val="005F27D9"/>
    <w:rsid w:val="006019C5"/>
    <w:rsid w:val="006160C1"/>
    <w:rsid w:val="00630D46"/>
    <w:rsid w:val="00647415"/>
    <w:rsid w:val="006549F4"/>
    <w:rsid w:val="006969D3"/>
    <w:rsid w:val="006A09A1"/>
    <w:rsid w:val="006C1301"/>
    <w:rsid w:val="006D15E3"/>
    <w:rsid w:val="006D393A"/>
    <w:rsid w:val="006D5C1E"/>
    <w:rsid w:val="006D6351"/>
    <w:rsid w:val="007225EF"/>
    <w:rsid w:val="007231B9"/>
    <w:rsid w:val="00745AAB"/>
    <w:rsid w:val="00747539"/>
    <w:rsid w:val="00752D7A"/>
    <w:rsid w:val="00754004"/>
    <w:rsid w:val="007556B5"/>
    <w:rsid w:val="00757BA6"/>
    <w:rsid w:val="007806AB"/>
    <w:rsid w:val="0078090E"/>
    <w:rsid w:val="00791BB4"/>
    <w:rsid w:val="007A2710"/>
    <w:rsid w:val="007A7851"/>
    <w:rsid w:val="007F6069"/>
    <w:rsid w:val="00811212"/>
    <w:rsid w:val="00881953"/>
    <w:rsid w:val="008A4756"/>
    <w:rsid w:val="008B4A48"/>
    <w:rsid w:val="008C1094"/>
    <w:rsid w:val="008C37BF"/>
    <w:rsid w:val="00901E2F"/>
    <w:rsid w:val="00906883"/>
    <w:rsid w:val="00910B11"/>
    <w:rsid w:val="00914432"/>
    <w:rsid w:val="00930565"/>
    <w:rsid w:val="0093423C"/>
    <w:rsid w:val="00936AA6"/>
    <w:rsid w:val="00936D84"/>
    <w:rsid w:val="00945C85"/>
    <w:rsid w:val="009A2D8C"/>
    <w:rsid w:val="009A359A"/>
    <w:rsid w:val="009D4B83"/>
    <w:rsid w:val="00A40572"/>
    <w:rsid w:val="00A42ADF"/>
    <w:rsid w:val="00A601EE"/>
    <w:rsid w:val="00A63101"/>
    <w:rsid w:val="00A941CD"/>
    <w:rsid w:val="00AE0403"/>
    <w:rsid w:val="00AE586C"/>
    <w:rsid w:val="00B023E2"/>
    <w:rsid w:val="00B03A4E"/>
    <w:rsid w:val="00B05A18"/>
    <w:rsid w:val="00B119FC"/>
    <w:rsid w:val="00B31EA7"/>
    <w:rsid w:val="00B4392C"/>
    <w:rsid w:val="00B45921"/>
    <w:rsid w:val="00B5706F"/>
    <w:rsid w:val="00B80AFE"/>
    <w:rsid w:val="00B91821"/>
    <w:rsid w:val="00BA1387"/>
    <w:rsid w:val="00BB2425"/>
    <w:rsid w:val="00BC2EB3"/>
    <w:rsid w:val="00BC5D9A"/>
    <w:rsid w:val="00BE7505"/>
    <w:rsid w:val="00BF42F1"/>
    <w:rsid w:val="00C1743E"/>
    <w:rsid w:val="00C2144C"/>
    <w:rsid w:val="00C2703D"/>
    <w:rsid w:val="00C44D32"/>
    <w:rsid w:val="00C455CE"/>
    <w:rsid w:val="00C47F0A"/>
    <w:rsid w:val="00C54084"/>
    <w:rsid w:val="00CB607C"/>
    <w:rsid w:val="00CC6A62"/>
    <w:rsid w:val="00CD1E0C"/>
    <w:rsid w:val="00CD6B04"/>
    <w:rsid w:val="00CE4E56"/>
    <w:rsid w:val="00D74D23"/>
    <w:rsid w:val="00D85931"/>
    <w:rsid w:val="00D9496E"/>
    <w:rsid w:val="00DA038E"/>
    <w:rsid w:val="00DA2EAA"/>
    <w:rsid w:val="00DC30D6"/>
    <w:rsid w:val="00DD1941"/>
    <w:rsid w:val="00DD1E1E"/>
    <w:rsid w:val="00DE4E34"/>
    <w:rsid w:val="00DF129B"/>
    <w:rsid w:val="00E11BFB"/>
    <w:rsid w:val="00E16D14"/>
    <w:rsid w:val="00E24769"/>
    <w:rsid w:val="00E30A54"/>
    <w:rsid w:val="00E349F7"/>
    <w:rsid w:val="00E452A4"/>
    <w:rsid w:val="00E51E6D"/>
    <w:rsid w:val="00E52588"/>
    <w:rsid w:val="00E532FD"/>
    <w:rsid w:val="00E57786"/>
    <w:rsid w:val="00E6460D"/>
    <w:rsid w:val="00E71C98"/>
    <w:rsid w:val="00E862D9"/>
    <w:rsid w:val="00E937FB"/>
    <w:rsid w:val="00EF6296"/>
    <w:rsid w:val="00EF72EE"/>
    <w:rsid w:val="00F11914"/>
    <w:rsid w:val="00F130F9"/>
    <w:rsid w:val="00F14708"/>
    <w:rsid w:val="00F40355"/>
    <w:rsid w:val="00F57F6D"/>
    <w:rsid w:val="00F86A15"/>
    <w:rsid w:val="00F931C4"/>
    <w:rsid w:val="00FA021C"/>
    <w:rsid w:val="00FA6027"/>
    <w:rsid w:val="00FC7460"/>
    <w:rsid w:val="00FF1AAC"/>
    <w:rsid w:val="4C0D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92693"/>
  <w15:docId w15:val="{6FC78DB8-A585-4001-BC24-D970368E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8C"/>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framePr w:hSpace="180" w:wrap="notBeside" w:hAnchor="margin" w:y="559"/>
      <w:outlineLvl w:val="1"/>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115C7A"/>
    <w:pPr>
      <w:ind w:left="720"/>
      <w:contextualSpacing/>
    </w:pPr>
  </w:style>
  <w:style w:type="paragraph" w:styleId="BalloonText">
    <w:name w:val="Balloon Text"/>
    <w:basedOn w:val="Normal"/>
    <w:link w:val="BalloonTextChar"/>
    <w:uiPriority w:val="99"/>
    <w:semiHidden/>
    <w:unhideWhenUsed/>
    <w:rsid w:val="008C37BF"/>
    <w:rPr>
      <w:rFonts w:ascii="Tahoma" w:hAnsi="Tahoma" w:cs="Tahoma"/>
      <w:sz w:val="16"/>
      <w:szCs w:val="16"/>
    </w:rPr>
  </w:style>
  <w:style w:type="character" w:customStyle="1" w:styleId="BalloonTextChar">
    <w:name w:val="Balloon Text Char"/>
    <w:basedOn w:val="DefaultParagraphFont"/>
    <w:link w:val="BalloonText"/>
    <w:uiPriority w:val="99"/>
    <w:semiHidden/>
    <w:rsid w:val="008C37BF"/>
    <w:rPr>
      <w:rFonts w:ascii="Tahoma" w:hAnsi="Tahoma" w:cs="Tahoma"/>
      <w:sz w:val="16"/>
      <w:szCs w:val="16"/>
      <w:lang w:eastAsia="en-US"/>
    </w:rPr>
  </w:style>
  <w:style w:type="paragraph" w:customStyle="1" w:styleId="Default">
    <w:name w:val="Default"/>
    <w:rsid w:val="0015478F"/>
    <w:pPr>
      <w:autoSpaceDE w:val="0"/>
      <w:autoSpaceDN w:val="0"/>
      <w:adjustRightInd w:val="0"/>
    </w:pPr>
    <w:rPr>
      <w:rFonts w:ascii="CongressSans" w:eastAsiaTheme="minorHAnsi" w:hAnsi="CongressSans" w:cs="CongressSans"/>
      <w:color w:val="000000"/>
      <w:sz w:val="24"/>
      <w:szCs w:val="24"/>
      <w:lang w:eastAsia="en-US"/>
    </w:rPr>
  </w:style>
  <w:style w:type="character" w:customStyle="1" w:styleId="apple-converted-space">
    <w:name w:val="apple-converted-space"/>
    <w:basedOn w:val="DefaultParagraphFont"/>
    <w:rsid w:val="002D619C"/>
  </w:style>
  <w:style w:type="paragraph" w:styleId="NormalWeb">
    <w:name w:val="Normal (Web)"/>
    <w:basedOn w:val="Normal"/>
    <w:uiPriority w:val="99"/>
    <w:unhideWhenUsed/>
    <w:rsid w:val="002D619C"/>
    <w:pPr>
      <w:spacing w:before="100" w:beforeAutospacing="1" w:after="100" w:afterAutospacing="1"/>
    </w:pPr>
    <w:rPr>
      <w:lang w:eastAsia="en-GB"/>
    </w:rPr>
  </w:style>
  <w:style w:type="character" w:styleId="Hyperlink">
    <w:name w:val="Hyperlink"/>
    <w:basedOn w:val="DefaultParagraphFont"/>
    <w:rsid w:val="002D619C"/>
    <w:rPr>
      <w:color w:val="0000FF"/>
      <w:u w:val="single"/>
    </w:rPr>
  </w:style>
  <w:style w:type="table" w:styleId="TableGrid">
    <w:name w:val="Table Grid"/>
    <w:basedOn w:val="TableNormal"/>
    <w:uiPriority w:val="59"/>
    <w:rsid w:val="002D6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F27E7"/>
    <w:rPr>
      <w:sz w:val="24"/>
      <w:szCs w:val="24"/>
      <w:lang w:eastAsia="en-US"/>
    </w:rPr>
  </w:style>
  <w:style w:type="table" w:styleId="GridTable4">
    <w:name w:val="Grid Table 4"/>
    <w:basedOn w:val="TableNormal"/>
    <w:uiPriority w:val="49"/>
    <w:rsid w:val="003F27E7"/>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037A99"/>
    <w:rPr>
      <w:color w:val="808080"/>
    </w:rPr>
  </w:style>
  <w:style w:type="character" w:styleId="UnresolvedMention">
    <w:name w:val="Unresolved Mention"/>
    <w:basedOn w:val="DefaultParagraphFont"/>
    <w:uiPriority w:val="99"/>
    <w:semiHidden/>
    <w:unhideWhenUsed/>
    <w:rsid w:val="00C5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245374">
      <w:bodyDiv w:val="1"/>
      <w:marLeft w:val="0"/>
      <w:marRight w:val="0"/>
      <w:marTop w:val="0"/>
      <w:marBottom w:val="0"/>
      <w:divBdr>
        <w:top w:val="none" w:sz="0" w:space="0" w:color="auto"/>
        <w:left w:val="none" w:sz="0" w:space="0" w:color="auto"/>
        <w:bottom w:val="none" w:sz="0" w:space="0" w:color="auto"/>
        <w:right w:val="none" w:sz="0" w:space="0" w:color="auto"/>
      </w:divBdr>
    </w:div>
    <w:div w:id="876237561">
      <w:bodyDiv w:val="1"/>
      <w:marLeft w:val="0"/>
      <w:marRight w:val="0"/>
      <w:marTop w:val="0"/>
      <w:marBottom w:val="0"/>
      <w:divBdr>
        <w:top w:val="none" w:sz="0" w:space="0" w:color="auto"/>
        <w:left w:val="none" w:sz="0" w:space="0" w:color="auto"/>
        <w:bottom w:val="none" w:sz="0" w:space="0" w:color="auto"/>
        <w:right w:val="none" w:sz="0" w:space="0" w:color="auto"/>
      </w:divBdr>
    </w:div>
    <w:div w:id="15974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rewsburycollege-my.sharepoint.com/:p:/g/personal/davidv_shrewsbury_ac_uk/EUFTh6V0_qpGmJ1kShfUPLoB9Cika4u8VOWBYT7juAipKg?e=p1Zv4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hrewsburycollege-my.sharepoint.com/:p:/g/personal/davidv_shrewsbury_ac_uk/EXRj_6S6ls5IqqM-iJGXGPcBi5P0LiPotnTCj7yegf_QrA?e=es2L1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rewsburycollege-my.sharepoint.com/:b:/g/personal/davidv_shrewsbury_ac_uk/ES9sw8Rdvp5GtVC_ZBl04n4BFhnescVb6Y4SFgTt5o_Dcw?e=GgMsuc"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h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7815-4F1A-4423-BA32-BC699752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834</Words>
  <Characters>4760</Characters>
  <Application>Microsoft Office Word</Application>
  <DocSecurity>0</DocSecurity>
  <Lines>39</Lines>
  <Paragraphs>11</Paragraphs>
  <ScaleCrop>false</ScaleCrop>
  <Company>Shrewsbury College of Arts &amp; Technology</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fdeg</dc:title>
  <dc:subject>Personal dev 2</dc:subject>
  <dc:creator>nickd</dc:creator>
  <cp:keywords>sow</cp:keywords>
  <cp:lastModifiedBy>Chris Caldwell</cp:lastModifiedBy>
  <cp:revision>2</cp:revision>
  <cp:lastPrinted>2013-02-06T14:21:00Z</cp:lastPrinted>
  <dcterms:created xsi:type="dcterms:W3CDTF">2024-06-27T10:20:00Z</dcterms:created>
  <dcterms:modified xsi:type="dcterms:W3CDTF">2024-06-27T10:20:00Z</dcterms:modified>
</cp:coreProperties>
</file>